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7C4E" w14:textId="77777777" w:rsidR="00973ED5" w:rsidRPr="002749D9" w:rsidRDefault="00973ED5" w:rsidP="00973ED5">
      <w:pPr>
        <w:pStyle w:val="Title"/>
        <w:rPr>
          <w:u w:val="none"/>
        </w:rPr>
      </w:pPr>
    </w:p>
    <w:p w14:paraId="20A6BDF7" w14:textId="77777777" w:rsidR="00973ED5" w:rsidRPr="0000438A" w:rsidRDefault="00267514" w:rsidP="00973ED5">
      <w:pPr>
        <w:pStyle w:val="Title"/>
        <w:rPr>
          <w:rFonts w:ascii="Cambria" w:hAnsi="Cambria"/>
          <w:b w:val="0"/>
          <w:sz w:val="56"/>
          <w:szCs w:val="56"/>
          <w:u w:val="none"/>
        </w:rPr>
      </w:pPr>
      <w:r w:rsidRPr="0000438A">
        <w:rPr>
          <w:rFonts w:ascii="Cambria" w:hAnsi="Cambria"/>
          <w:b w:val="0"/>
          <w:sz w:val="56"/>
          <w:szCs w:val="56"/>
          <w:u w:val="none"/>
        </w:rPr>
        <w:t>The Goodwins Race</w:t>
      </w:r>
    </w:p>
    <w:p w14:paraId="37D26980" w14:textId="5B2F480F" w:rsidR="00267514" w:rsidRPr="00A83C65" w:rsidRDefault="00B1178D" w:rsidP="00973ED5">
      <w:pPr>
        <w:pStyle w:val="Title"/>
        <w:rPr>
          <w:rFonts w:ascii="Cambria" w:hAnsi="Cambria"/>
          <w:b w:val="0"/>
          <w:sz w:val="56"/>
          <w:szCs w:val="56"/>
          <w:u w:val="none"/>
        </w:rPr>
      </w:pPr>
      <w:r w:rsidRPr="00A83C65">
        <w:rPr>
          <w:rFonts w:ascii="Cambria" w:hAnsi="Cambria"/>
          <w:b w:val="0"/>
          <w:sz w:val="56"/>
          <w:szCs w:val="56"/>
          <w:u w:val="none"/>
        </w:rPr>
        <w:t>Sunday</w:t>
      </w:r>
      <w:r w:rsidR="00E1702C">
        <w:rPr>
          <w:rFonts w:ascii="Cambria" w:hAnsi="Cambria"/>
          <w:b w:val="0"/>
          <w:sz w:val="56"/>
          <w:szCs w:val="56"/>
          <w:u w:val="none"/>
        </w:rPr>
        <w:t xml:space="preserve"> </w:t>
      </w:r>
      <w:r w:rsidR="00EE7D49">
        <w:rPr>
          <w:rFonts w:ascii="Cambria" w:hAnsi="Cambria"/>
          <w:b w:val="0"/>
          <w:sz w:val="56"/>
          <w:szCs w:val="56"/>
          <w:u w:val="none"/>
        </w:rPr>
        <w:t>17</w:t>
      </w:r>
      <w:r w:rsidR="00324D6B" w:rsidRPr="00324D6B">
        <w:rPr>
          <w:rFonts w:ascii="Cambria" w:hAnsi="Cambria"/>
          <w:b w:val="0"/>
          <w:sz w:val="56"/>
          <w:szCs w:val="56"/>
          <w:u w:val="none"/>
          <w:vertAlign w:val="superscript"/>
        </w:rPr>
        <w:t>TH</w:t>
      </w:r>
      <w:r w:rsidR="00324D6B">
        <w:rPr>
          <w:rFonts w:ascii="Cambria" w:hAnsi="Cambria"/>
          <w:b w:val="0"/>
          <w:sz w:val="56"/>
          <w:szCs w:val="56"/>
          <w:u w:val="none"/>
        </w:rPr>
        <w:t xml:space="preserve"> </w:t>
      </w:r>
      <w:r w:rsidR="00E1702C">
        <w:rPr>
          <w:rFonts w:ascii="Cambria" w:hAnsi="Cambria"/>
          <w:b w:val="0"/>
          <w:sz w:val="56"/>
          <w:szCs w:val="56"/>
          <w:u w:val="none"/>
        </w:rPr>
        <w:t>July 20</w:t>
      </w:r>
      <w:r w:rsidR="00324D6B">
        <w:rPr>
          <w:rFonts w:ascii="Cambria" w:hAnsi="Cambria"/>
          <w:b w:val="0"/>
          <w:sz w:val="56"/>
          <w:szCs w:val="56"/>
          <w:u w:val="none"/>
        </w:rPr>
        <w:t>2</w:t>
      </w:r>
      <w:r w:rsidR="00C87B8B">
        <w:rPr>
          <w:rFonts w:ascii="Cambria" w:hAnsi="Cambria"/>
          <w:b w:val="0"/>
          <w:sz w:val="56"/>
          <w:szCs w:val="56"/>
          <w:u w:val="none"/>
        </w:rPr>
        <w:t>2</w:t>
      </w:r>
    </w:p>
    <w:p w14:paraId="1E2612E4" w14:textId="77777777" w:rsidR="00973ED5" w:rsidRPr="00A83C65" w:rsidRDefault="00973ED5" w:rsidP="00973ED5">
      <w:pPr>
        <w:pStyle w:val="Subtitle"/>
        <w:rPr>
          <w:sz w:val="36"/>
          <w:szCs w:val="36"/>
        </w:rPr>
      </w:pPr>
    </w:p>
    <w:p w14:paraId="35AF81EE" w14:textId="3FEC41F7" w:rsidR="00E75912" w:rsidRPr="00A83C65" w:rsidRDefault="00E1702C" w:rsidP="00E75912">
      <w:pPr>
        <w:pStyle w:val="NoSpacing"/>
        <w:jc w:val="center"/>
        <w:rPr>
          <w:rFonts w:ascii="Cambria" w:hAnsi="Cambria"/>
          <w:sz w:val="56"/>
          <w:szCs w:val="56"/>
        </w:rPr>
      </w:pPr>
      <w:r>
        <w:rPr>
          <w:rFonts w:ascii="Cambria" w:hAnsi="Cambria"/>
          <w:sz w:val="56"/>
          <w:szCs w:val="56"/>
        </w:rPr>
        <w:t>Ramsgate Week Regatta 20</w:t>
      </w:r>
      <w:r w:rsidR="00324D6B">
        <w:rPr>
          <w:rFonts w:ascii="Cambria" w:hAnsi="Cambria"/>
          <w:sz w:val="56"/>
          <w:szCs w:val="56"/>
        </w:rPr>
        <w:t>2</w:t>
      </w:r>
      <w:r w:rsidR="00C87B8B">
        <w:rPr>
          <w:rFonts w:ascii="Cambria" w:hAnsi="Cambria"/>
          <w:sz w:val="56"/>
          <w:szCs w:val="56"/>
        </w:rPr>
        <w:t>2</w:t>
      </w:r>
    </w:p>
    <w:p w14:paraId="29185DC8" w14:textId="77777777" w:rsidR="00E75912" w:rsidRPr="00A83C65" w:rsidRDefault="00E75912" w:rsidP="00E75912">
      <w:pPr>
        <w:pStyle w:val="NoSpacing"/>
        <w:jc w:val="center"/>
        <w:rPr>
          <w:rFonts w:ascii="Cambria" w:hAnsi="Cambria"/>
          <w:sz w:val="56"/>
          <w:szCs w:val="56"/>
        </w:rPr>
      </w:pPr>
      <w:r w:rsidRPr="00A83C65">
        <w:rPr>
          <w:rFonts w:ascii="Cambria" w:hAnsi="Cambria"/>
          <w:sz w:val="56"/>
          <w:szCs w:val="56"/>
        </w:rPr>
        <w:t>IRC Handicap Classes</w:t>
      </w:r>
    </w:p>
    <w:p w14:paraId="26D27EBA" w14:textId="77777777" w:rsidR="001426BD" w:rsidRPr="00A83C65" w:rsidRDefault="001426BD" w:rsidP="00E75912">
      <w:pPr>
        <w:pStyle w:val="NoSpacing"/>
        <w:jc w:val="center"/>
        <w:rPr>
          <w:rFonts w:ascii="Cambria" w:hAnsi="Cambria"/>
          <w:sz w:val="56"/>
          <w:szCs w:val="56"/>
        </w:rPr>
      </w:pPr>
      <w:r w:rsidRPr="00A83C65">
        <w:rPr>
          <w:rFonts w:ascii="Cambria" w:hAnsi="Cambria"/>
          <w:sz w:val="56"/>
          <w:szCs w:val="56"/>
        </w:rPr>
        <w:t>&amp; Committee Boat Line</w:t>
      </w:r>
    </w:p>
    <w:p w14:paraId="74545A78" w14:textId="13789E3B" w:rsidR="00267514" w:rsidRPr="00324D6B" w:rsidRDefault="00B1178D" w:rsidP="00324D6B">
      <w:pPr>
        <w:pStyle w:val="NoSpacing"/>
        <w:jc w:val="center"/>
        <w:rPr>
          <w:rFonts w:ascii="Cambria" w:hAnsi="Cambria"/>
          <w:sz w:val="56"/>
          <w:szCs w:val="56"/>
          <w:vertAlign w:val="superscript"/>
        </w:rPr>
      </w:pPr>
      <w:r w:rsidRPr="00A83C65">
        <w:rPr>
          <w:rFonts w:ascii="Cambria" w:hAnsi="Cambria"/>
          <w:sz w:val="56"/>
          <w:szCs w:val="56"/>
        </w:rPr>
        <w:t>Monday</w:t>
      </w:r>
      <w:r w:rsidR="00E1702C">
        <w:rPr>
          <w:rFonts w:ascii="Cambria" w:hAnsi="Cambria"/>
          <w:sz w:val="56"/>
          <w:szCs w:val="56"/>
        </w:rPr>
        <w:t xml:space="preserve"> </w:t>
      </w:r>
      <w:r w:rsidR="00EE7D49">
        <w:rPr>
          <w:rFonts w:ascii="Cambria" w:hAnsi="Cambria"/>
          <w:sz w:val="56"/>
          <w:szCs w:val="56"/>
        </w:rPr>
        <w:t>18</w:t>
      </w:r>
      <w:r w:rsidR="00324D6B" w:rsidRPr="00324D6B">
        <w:rPr>
          <w:rFonts w:ascii="Cambria" w:hAnsi="Cambria"/>
          <w:sz w:val="56"/>
          <w:szCs w:val="56"/>
          <w:vertAlign w:val="superscript"/>
        </w:rPr>
        <w:t>TH</w:t>
      </w:r>
      <w:r w:rsidR="00E1702C">
        <w:rPr>
          <w:rFonts w:ascii="Cambria" w:hAnsi="Cambria"/>
          <w:sz w:val="56"/>
          <w:szCs w:val="56"/>
        </w:rPr>
        <w:t xml:space="preserve"> </w:t>
      </w:r>
      <w:r w:rsidR="00324D6B">
        <w:rPr>
          <w:rFonts w:ascii="Cambria" w:hAnsi="Cambria"/>
          <w:sz w:val="56"/>
          <w:szCs w:val="56"/>
        </w:rPr>
        <w:t xml:space="preserve">- </w:t>
      </w:r>
      <w:r w:rsidR="00E1702C">
        <w:rPr>
          <w:rFonts w:ascii="Cambria" w:hAnsi="Cambria"/>
          <w:sz w:val="56"/>
          <w:szCs w:val="56"/>
        </w:rPr>
        <w:t xml:space="preserve">Friday </w:t>
      </w:r>
      <w:r w:rsidR="00EE7D49">
        <w:rPr>
          <w:rFonts w:ascii="Cambria" w:hAnsi="Cambria"/>
          <w:sz w:val="56"/>
          <w:szCs w:val="56"/>
        </w:rPr>
        <w:t>22</w:t>
      </w:r>
      <w:r w:rsidR="00EE7D49">
        <w:rPr>
          <w:rFonts w:ascii="Cambria" w:hAnsi="Cambria"/>
          <w:sz w:val="56"/>
          <w:szCs w:val="56"/>
          <w:vertAlign w:val="superscript"/>
        </w:rPr>
        <w:t xml:space="preserve">ND </w:t>
      </w:r>
      <w:r w:rsidRPr="00A83C65">
        <w:rPr>
          <w:rFonts w:ascii="Cambria" w:hAnsi="Cambria"/>
          <w:sz w:val="56"/>
          <w:szCs w:val="56"/>
        </w:rPr>
        <w:t>July</w:t>
      </w:r>
    </w:p>
    <w:p w14:paraId="4CFA2F4B" w14:textId="77777777" w:rsidR="00E75912" w:rsidRPr="00A83C65" w:rsidRDefault="00E75912" w:rsidP="00987D31">
      <w:pPr>
        <w:pStyle w:val="NoSpacing"/>
        <w:rPr>
          <w:rFonts w:ascii="Cambria" w:hAnsi="Cambria"/>
          <w:sz w:val="72"/>
          <w:szCs w:val="72"/>
        </w:rPr>
      </w:pPr>
    </w:p>
    <w:p w14:paraId="34F52C8F" w14:textId="77777777" w:rsidR="00E75912" w:rsidRPr="00A83C65" w:rsidRDefault="00E75912" w:rsidP="00E75912">
      <w:pPr>
        <w:pStyle w:val="NoSpacing"/>
        <w:jc w:val="center"/>
        <w:rPr>
          <w:rFonts w:ascii="Cambria" w:hAnsi="Cambria"/>
          <w:sz w:val="72"/>
          <w:szCs w:val="72"/>
        </w:rPr>
      </w:pPr>
      <w:r w:rsidRPr="00A83C65">
        <w:rPr>
          <w:rFonts w:ascii="Cambria" w:hAnsi="Cambria"/>
          <w:sz w:val="72"/>
          <w:szCs w:val="72"/>
        </w:rPr>
        <w:tab/>
        <w:t>SAILING INSTRUCTIONS</w:t>
      </w:r>
    </w:p>
    <w:p w14:paraId="3CBB3B66" w14:textId="51AE3FD0" w:rsidR="00E75912" w:rsidRPr="00A83C65" w:rsidRDefault="0054015A" w:rsidP="00176349">
      <w:pPr>
        <w:pStyle w:val="NoSpacing"/>
        <w:jc w:val="center"/>
        <w:rPr>
          <w:rFonts w:ascii="Cambria" w:hAnsi="Cambria"/>
          <w:b/>
          <w:sz w:val="24"/>
          <w:szCs w:val="24"/>
        </w:rPr>
      </w:pPr>
      <w:r>
        <w:rPr>
          <w:rFonts w:ascii="Cambria" w:hAnsi="Cambria"/>
          <w:b/>
          <w:sz w:val="24"/>
          <w:szCs w:val="24"/>
        </w:rPr>
        <w:t>Version 1.</w:t>
      </w:r>
      <w:r w:rsidR="00324D6B">
        <w:rPr>
          <w:rFonts w:ascii="Cambria" w:hAnsi="Cambria"/>
          <w:b/>
          <w:sz w:val="24"/>
          <w:szCs w:val="24"/>
        </w:rPr>
        <w:t>0</w:t>
      </w:r>
      <w:r w:rsidR="00C530DB">
        <w:rPr>
          <w:rFonts w:ascii="Cambria" w:hAnsi="Cambria"/>
          <w:b/>
          <w:sz w:val="24"/>
          <w:szCs w:val="24"/>
        </w:rPr>
        <w:t xml:space="preserve">c </w:t>
      </w:r>
    </w:p>
    <w:p w14:paraId="75E27C89" w14:textId="77777777" w:rsidR="00E75912" w:rsidRPr="00A83C65" w:rsidRDefault="00E75912" w:rsidP="00E75912">
      <w:pPr>
        <w:pStyle w:val="NoSpacing"/>
      </w:pPr>
    </w:p>
    <w:p w14:paraId="0CD094B9" w14:textId="116A9F6D" w:rsidR="00E75912" w:rsidRDefault="00E75912" w:rsidP="00F36E43">
      <w:pPr>
        <w:pStyle w:val="NoSpacing"/>
        <w:jc w:val="center"/>
      </w:pPr>
    </w:p>
    <w:p w14:paraId="4272D55D" w14:textId="5BAEC401" w:rsidR="00601AC1" w:rsidRDefault="00601AC1" w:rsidP="00F36E43">
      <w:pPr>
        <w:pStyle w:val="NoSpacing"/>
        <w:jc w:val="center"/>
      </w:pPr>
      <w:r>
        <w:rPr>
          <w:noProof/>
        </w:rPr>
        <w:drawing>
          <wp:inline distT="0" distB="0" distL="0" distR="0" wp14:anchorId="0EAB568C" wp14:editId="12964D0F">
            <wp:extent cx="5274310" cy="3361690"/>
            <wp:effectExtent l="0" t="0" r="2540" b="0"/>
            <wp:docPr id="24" name="Picture 24" descr="A boat o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oat on the wate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61690"/>
                    </a:xfrm>
                    <a:prstGeom prst="rect">
                      <a:avLst/>
                    </a:prstGeom>
                    <a:noFill/>
                    <a:ln>
                      <a:noFill/>
                    </a:ln>
                  </pic:spPr>
                </pic:pic>
              </a:graphicData>
            </a:graphic>
          </wp:inline>
        </w:drawing>
      </w:r>
    </w:p>
    <w:p w14:paraId="3AF889B9" w14:textId="6D305728" w:rsidR="00601AC1" w:rsidRDefault="00601AC1" w:rsidP="00F36E43">
      <w:pPr>
        <w:pStyle w:val="NoSpacing"/>
        <w:jc w:val="center"/>
      </w:pPr>
    </w:p>
    <w:p w14:paraId="728C94A3" w14:textId="3BA970C3" w:rsidR="00601AC1" w:rsidRDefault="00601AC1" w:rsidP="00F36E43">
      <w:pPr>
        <w:pStyle w:val="NoSpacing"/>
        <w:jc w:val="center"/>
      </w:pPr>
    </w:p>
    <w:p w14:paraId="6E57B7F6" w14:textId="016F5087" w:rsidR="00601AC1" w:rsidRDefault="00601AC1" w:rsidP="00F36E43">
      <w:pPr>
        <w:pStyle w:val="NoSpacing"/>
        <w:jc w:val="center"/>
      </w:pPr>
    </w:p>
    <w:p w14:paraId="26710171" w14:textId="7234E50B" w:rsidR="00601AC1" w:rsidRDefault="00601AC1" w:rsidP="00F36E43">
      <w:pPr>
        <w:pStyle w:val="NoSpacing"/>
        <w:jc w:val="center"/>
      </w:pPr>
    </w:p>
    <w:p w14:paraId="7243D2ED" w14:textId="363D723D" w:rsidR="00601AC1" w:rsidRDefault="00601AC1" w:rsidP="00F36E43">
      <w:pPr>
        <w:pStyle w:val="NoSpacing"/>
        <w:jc w:val="center"/>
      </w:pPr>
    </w:p>
    <w:p w14:paraId="6E546812" w14:textId="77777777" w:rsidR="00601AC1" w:rsidRPr="00A83C65" w:rsidRDefault="00601AC1" w:rsidP="00F36E43">
      <w:pPr>
        <w:pStyle w:val="NoSpacing"/>
        <w:jc w:val="center"/>
      </w:pPr>
    </w:p>
    <w:p w14:paraId="0ACAA729" w14:textId="77777777" w:rsidR="00601AC1" w:rsidRDefault="00601AC1" w:rsidP="00963E11">
      <w:pPr>
        <w:spacing w:after="120"/>
        <w:jc w:val="both"/>
        <w:rPr>
          <w:rFonts w:ascii="Calibri" w:hAnsi="Calibri"/>
          <w:b/>
          <w:sz w:val="22"/>
          <w:szCs w:val="22"/>
        </w:rPr>
      </w:pPr>
    </w:p>
    <w:p w14:paraId="38E647E9" w14:textId="2D49FF0F" w:rsidR="006A0447" w:rsidRPr="00A83C65" w:rsidRDefault="00963E11" w:rsidP="00963E11">
      <w:pPr>
        <w:spacing w:after="120"/>
        <w:jc w:val="both"/>
        <w:rPr>
          <w:rFonts w:ascii="Calibri" w:hAnsi="Calibri"/>
          <w:b/>
          <w:sz w:val="22"/>
          <w:szCs w:val="22"/>
        </w:rPr>
      </w:pPr>
      <w:r w:rsidRPr="00A83C65">
        <w:rPr>
          <w:rFonts w:ascii="Calibri" w:hAnsi="Calibri"/>
          <w:b/>
          <w:sz w:val="22"/>
          <w:szCs w:val="22"/>
        </w:rPr>
        <w:t>1.</w:t>
      </w:r>
      <w:r w:rsidRPr="00A83C65">
        <w:rPr>
          <w:rFonts w:ascii="Calibri" w:hAnsi="Calibri"/>
          <w:b/>
          <w:sz w:val="22"/>
          <w:szCs w:val="22"/>
        </w:rPr>
        <w:tab/>
      </w:r>
      <w:r w:rsidR="00934C55" w:rsidRPr="00A83C65">
        <w:rPr>
          <w:rFonts w:ascii="Calibri" w:hAnsi="Calibri"/>
          <w:b/>
          <w:sz w:val="22"/>
          <w:szCs w:val="22"/>
        </w:rPr>
        <w:t>RULES</w:t>
      </w:r>
    </w:p>
    <w:p w14:paraId="75619327" w14:textId="77777777" w:rsidR="00C459A1" w:rsidRPr="00A83C65" w:rsidRDefault="00E75912" w:rsidP="003927F1">
      <w:pPr>
        <w:spacing w:after="120"/>
        <w:ind w:left="720" w:hanging="720"/>
        <w:jc w:val="both"/>
        <w:rPr>
          <w:rFonts w:ascii="Calibri" w:hAnsi="Calibri"/>
          <w:sz w:val="22"/>
          <w:szCs w:val="22"/>
        </w:rPr>
      </w:pPr>
      <w:r w:rsidRPr="00A83C65">
        <w:rPr>
          <w:rFonts w:ascii="Calibri" w:hAnsi="Calibri"/>
          <w:sz w:val="22"/>
          <w:szCs w:val="22"/>
        </w:rPr>
        <w:t>1.1</w:t>
      </w:r>
      <w:r w:rsidRPr="00A83C65">
        <w:rPr>
          <w:rFonts w:ascii="Calibri" w:hAnsi="Calibri"/>
          <w:sz w:val="22"/>
          <w:szCs w:val="22"/>
        </w:rPr>
        <w:tab/>
      </w:r>
      <w:r w:rsidR="00934C55" w:rsidRPr="00A83C65">
        <w:rPr>
          <w:rFonts w:ascii="Calibri" w:hAnsi="Calibri"/>
          <w:sz w:val="22"/>
          <w:szCs w:val="22"/>
        </w:rPr>
        <w:t>The regatta will be governed by the rules as defined in The Racing Rules of Sailing</w:t>
      </w:r>
      <w:r w:rsidR="003927F1" w:rsidRPr="00A83C65">
        <w:rPr>
          <w:rFonts w:ascii="Calibri" w:hAnsi="Calibri"/>
          <w:sz w:val="22"/>
          <w:szCs w:val="22"/>
        </w:rPr>
        <w:t xml:space="preserve"> and the Port of Ramsgate By-laws.</w:t>
      </w:r>
      <w:r w:rsidR="007E7B49" w:rsidRPr="00A83C65">
        <w:rPr>
          <w:rFonts w:ascii="Calibri" w:hAnsi="Calibri"/>
          <w:sz w:val="22"/>
          <w:szCs w:val="22"/>
        </w:rPr>
        <w:t xml:space="preserve"> </w:t>
      </w:r>
    </w:p>
    <w:p w14:paraId="3B573362" w14:textId="77777777" w:rsidR="00584C15" w:rsidRPr="00A83C65" w:rsidRDefault="00584C15" w:rsidP="00C459A1">
      <w:pPr>
        <w:spacing w:after="120"/>
        <w:ind w:left="720" w:hanging="720"/>
        <w:jc w:val="both"/>
        <w:rPr>
          <w:rFonts w:ascii="Calibri" w:hAnsi="Calibri"/>
          <w:b/>
          <w:sz w:val="22"/>
          <w:szCs w:val="22"/>
        </w:rPr>
      </w:pPr>
      <w:r w:rsidRPr="00A83C65">
        <w:rPr>
          <w:rFonts w:ascii="Calibri" w:hAnsi="Calibri"/>
          <w:sz w:val="22"/>
          <w:szCs w:val="22"/>
        </w:rPr>
        <w:t>1.2</w:t>
      </w:r>
      <w:r w:rsidRPr="00A83C65">
        <w:rPr>
          <w:rFonts w:ascii="Calibri" w:hAnsi="Calibri"/>
          <w:sz w:val="22"/>
          <w:szCs w:val="22"/>
        </w:rPr>
        <w:tab/>
      </w:r>
      <w:r w:rsidRPr="00A83C65">
        <w:rPr>
          <w:rFonts w:ascii="Calibri" w:hAnsi="Calibri"/>
          <w:b/>
          <w:sz w:val="22"/>
          <w:szCs w:val="22"/>
        </w:rPr>
        <w:t>SHIPPING AND PORT REGULATIONS</w:t>
      </w:r>
    </w:p>
    <w:p w14:paraId="1B5B05F4" w14:textId="77777777" w:rsidR="003927F1" w:rsidRPr="009D1528" w:rsidRDefault="00584C15" w:rsidP="00983055">
      <w:pPr>
        <w:pStyle w:val="default"/>
        <w:spacing w:after="60"/>
        <w:ind w:left="720" w:hanging="720"/>
        <w:jc w:val="both"/>
        <w:rPr>
          <w:rFonts w:ascii="Calibri" w:hAnsi="Calibri"/>
          <w:sz w:val="22"/>
          <w:szCs w:val="22"/>
        </w:rPr>
      </w:pPr>
      <w:r w:rsidRPr="00A83C65">
        <w:rPr>
          <w:rFonts w:ascii="Calibri" w:hAnsi="Calibri"/>
          <w:sz w:val="22"/>
          <w:szCs w:val="22"/>
        </w:rPr>
        <w:t>1.2.1</w:t>
      </w:r>
      <w:r w:rsidR="00983055" w:rsidRPr="00A83C65">
        <w:rPr>
          <w:rFonts w:ascii="Calibri" w:hAnsi="Calibri"/>
          <w:sz w:val="22"/>
          <w:szCs w:val="22"/>
        </w:rPr>
        <w:t xml:space="preserve"> </w:t>
      </w:r>
      <w:r w:rsidR="00983055" w:rsidRPr="00A83C65">
        <w:rPr>
          <w:rFonts w:ascii="Calibri" w:hAnsi="Calibri"/>
          <w:sz w:val="22"/>
          <w:szCs w:val="22"/>
        </w:rPr>
        <w:tab/>
      </w:r>
      <w:r w:rsidR="00983055" w:rsidRPr="009D1528">
        <w:rPr>
          <w:rFonts w:ascii="Calibri" w:hAnsi="Calibri"/>
          <w:sz w:val="22"/>
          <w:szCs w:val="22"/>
        </w:rPr>
        <w:t xml:space="preserve">Any boat infringing the International Regulations for Preventing Collisions at Sea or by-laws in respect of commercial shipping may be </w:t>
      </w:r>
      <w:proofErr w:type="spellStart"/>
      <w:r w:rsidR="003927F1" w:rsidRPr="009D1528">
        <w:rPr>
          <w:rFonts w:ascii="Calibri" w:hAnsi="Calibri"/>
          <w:sz w:val="22"/>
          <w:szCs w:val="22"/>
        </w:rPr>
        <w:t>protested</w:t>
      </w:r>
      <w:proofErr w:type="spellEnd"/>
      <w:r w:rsidR="003927F1" w:rsidRPr="009D1528">
        <w:rPr>
          <w:rFonts w:ascii="Calibri" w:hAnsi="Calibri"/>
          <w:sz w:val="22"/>
          <w:szCs w:val="22"/>
        </w:rPr>
        <w:t xml:space="preserve"> by the Race Committee for infringement of this requirement.</w:t>
      </w:r>
    </w:p>
    <w:p w14:paraId="0E0022D5" w14:textId="40EDF88B" w:rsidR="00983055" w:rsidRPr="009D1528" w:rsidRDefault="00584C15" w:rsidP="00983055">
      <w:pPr>
        <w:pStyle w:val="default"/>
        <w:spacing w:after="60"/>
        <w:ind w:left="720" w:hanging="720"/>
        <w:jc w:val="both"/>
        <w:rPr>
          <w:rFonts w:ascii="Calibri" w:hAnsi="Calibri"/>
          <w:sz w:val="22"/>
          <w:szCs w:val="22"/>
        </w:rPr>
      </w:pPr>
      <w:r w:rsidRPr="009D1528">
        <w:rPr>
          <w:rFonts w:ascii="Calibri" w:hAnsi="Calibri"/>
          <w:sz w:val="22"/>
          <w:szCs w:val="22"/>
        </w:rPr>
        <w:t>1.2.2</w:t>
      </w:r>
      <w:r w:rsidR="00983055" w:rsidRPr="009D1528">
        <w:rPr>
          <w:rFonts w:ascii="Calibri" w:hAnsi="Calibri"/>
          <w:sz w:val="22"/>
          <w:szCs w:val="22"/>
        </w:rPr>
        <w:t xml:space="preserve"> </w:t>
      </w:r>
      <w:r w:rsidR="00983055" w:rsidRPr="009D1528">
        <w:rPr>
          <w:rFonts w:ascii="Calibri" w:hAnsi="Calibri"/>
          <w:sz w:val="22"/>
          <w:szCs w:val="22"/>
        </w:rPr>
        <w:tab/>
        <w:t xml:space="preserve">An engine shall be used when appropriate to avoid risk of collision with another vessel that is under way but not </w:t>
      </w:r>
      <w:r w:rsidR="00F92C79" w:rsidRPr="009D1528">
        <w:rPr>
          <w:rFonts w:ascii="Calibri" w:hAnsi="Calibri"/>
          <w:sz w:val="22"/>
          <w:szCs w:val="22"/>
        </w:rPr>
        <w:t>racing,</w:t>
      </w:r>
      <w:r w:rsidR="00983055" w:rsidRPr="009D1528">
        <w:rPr>
          <w:rFonts w:ascii="Calibri" w:hAnsi="Calibri"/>
          <w:sz w:val="22"/>
          <w:szCs w:val="22"/>
        </w:rPr>
        <w:t xml:space="preserve"> or in grave emergency. The facts shall be reported to the RC at the finish, with written details to the race office before the protest time limit. </w:t>
      </w:r>
    </w:p>
    <w:p w14:paraId="3644F9E8" w14:textId="77777777" w:rsidR="00D2055C" w:rsidRPr="00D2055C" w:rsidRDefault="003E2167" w:rsidP="00D2055C">
      <w:pPr>
        <w:ind w:left="720"/>
        <w:rPr>
          <w:rFonts w:ascii="Calibri" w:hAnsi="Calibri" w:cs="Calibri"/>
          <w:sz w:val="22"/>
          <w:szCs w:val="22"/>
        </w:rPr>
      </w:pPr>
      <w:r w:rsidRPr="00A83C65">
        <w:rPr>
          <w:rFonts w:ascii="Calibri" w:hAnsi="Calibri"/>
          <w:sz w:val="22"/>
          <w:szCs w:val="22"/>
        </w:rPr>
        <w:t>1.2.3</w:t>
      </w:r>
      <w:r w:rsidR="00983055" w:rsidRPr="00A83C65">
        <w:rPr>
          <w:rFonts w:ascii="Calibri" w:hAnsi="Calibri"/>
          <w:sz w:val="22"/>
          <w:szCs w:val="22"/>
        </w:rPr>
        <w:t xml:space="preserve">  </w:t>
      </w:r>
      <w:r w:rsidR="00983055" w:rsidRPr="00A83C65">
        <w:rPr>
          <w:rFonts w:ascii="Calibri" w:hAnsi="Calibri"/>
          <w:sz w:val="22"/>
          <w:szCs w:val="22"/>
        </w:rPr>
        <w:tab/>
        <w:t xml:space="preserve">Ramsgate By-laws copy at </w:t>
      </w:r>
      <w:hyperlink r:id="rId9" w:history="1">
        <w:r w:rsidR="00983055" w:rsidRPr="00A83C65">
          <w:rPr>
            <w:rStyle w:val="Hyperlink"/>
            <w:rFonts w:ascii="Calibri" w:hAnsi="Calibri"/>
            <w:color w:val="auto"/>
            <w:sz w:val="22"/>
            <w:szCs w:val="22"/>
          </w:rPr>
          <w:t>www.ramsgateweek.com</w:t>
        </w:r>
      </w:hyperlink>
      <w:r w:rsidR="00983055" w:rsidRPr="00A83C65">
        <w:rPr>
          <w:rFonts w:ascii="Calibri" w:hAnsi="Calibri"/>
          <w:sz w:val="22"/>
          <w:szCs w:val="22"/>
        </w:rPr>
        <w:t xml:space="preserve"> or direct link </w:t>
      </w:r>
      <w:hyperlink r:id="rId10" w:history="1">
        <w:r w:rsidR="00FC4BC4" w:rsidRPr="00A55D63">
          <w:rPr>
            <w:rStyle w:val="Hyperlink"/>
            <w:rFonts w:ascii="Calibri" w:hAnsi="Calibri" w:cs="Calibri"/>
            <w:sz w:val="22"/>
            <w:szCs w:val="22"/>
          </w:rPr>
          <w:t>http://www.portoframsgate.co.uk/royal-harbour-marina/marina-services/</w:t>
        </w:r>
      </w:hyperlink>
    </w:p>
    <w:p w14:paraId="0F33F96C" w14:textId="77777777" w:rsidR="00983055" w:rsidRDefault="00983055" w:rsidP="00983055">
      <w:pPr>
        <w:ind w:left="720" w:hanging="720"/>
        <w:rPr>
          <w:rFonts w:ascii="Calibri" w:hAnsi="Calibri"/>
          <w:sz w:val="22"/>
          <w:szCs w:val="22"/>
        </w:rPr>
      </w:pPr>
    </w:p>
    <w:p w14:paraId="57F46A4B" w14:textId="77777777" w:rsidR="00983055" w:rsidRPr="00A83C65" w:rsidRDefault="00983055" w:rsidP="00C459A1">
      <w:pPr>
        <w:spacing w:after="120"/>
        <w:ind w:left="720" w:hanging="720"/>
        <w:jc w:val="both"/>
        <w:rPr>
          <w:rFonts w:ascii="Calibri" w:hAnsi="Calibri"/>
          <w:sz w:val="22"/>
          <w:szCs w:val="22"/>
        </w:rPr>
      </w:pPr>
    </w:p>
    <w:p w14:paraId="569E92B7" w14:textId="77777777" w:rsidR="00F05B48" w:rsidRPr="00A83C65" w:rsidRDefault="00F05B48" w:rsidP="00EF3776">
      <w:pPr>
        <w:numPr>
          <w:ilvl w:val="0"/>
          <w:numId w:val="17"/>
        </w:numPr>
        <w:tabs>
          <w:tab w:val="clear" w:pos="720"/>
        </w:tabs>
        <w:spacing w:after="120"/>
        <w:ind w:hanging="720"/>
        <w:jc w:val="both"/>
        <w:rPr>
          <w:rFonts w:ascii="Calibri" w:hAnsi="Calibri"/>
          <w:b/>
          <w:sz w:val="22"/>
          <w:szCs w:val="22"/>
        </w:rPr>
      </w:pPr>
      <w:r w:rsidRPr="00A83C65">
        <w:rPr>
          <w:rFonts w:ascii="Calibri" w:hAnsi="Calibri"/>
          <w:b/>
          <w:sz w:val="22"/>
          <w:szCs w:val="22"/>
        </w:rPr>
        <w:t>NOTICES TO COMPETITORS</w:t>
      </w:r>
    </w:p>
    <w:p w14:paraId="62D202CC" w14:textId="760C98FE" w:rsidR="00573908" w:rsidRDefault="00F05B48" w:rsidP="00573908">
      <w:pPr>
        <w:numPr>
          <w:ilvl w:val="1"/>
          <w:numId w:val="17"/>
        </w:numPr>
        <w:spacing w:after="120"/>
        <w:jc w:val="both"/>
        <w:rPr>
          <w:rFonts w:ascii="Calibri" w:hAnsi="Calibri"/>
          <w:sz w:val="22"/>
          <w:szCs w:val="22"/>
        </w:rPr>
      </w:pPr>
      <w:r w:rsidRPr="00A83C65">
        <w:rPr>
          <w:rFonts w:ascii="Calibri" w:hAnsi="Calibri"/>
          <w:sz w:val="22"/>
          <w:szCs w:val="22"/>
        </w:rPr>
        <w:t xml:space="preserve">Notices to competitors will be posted on the official notice board located </w:t>
      </w:r>
      <w:r w:rsidR="00842BBE">
        <w:rPr>
          <w:rFonts w:ascii="Calibri" w:hAnsi="Calibri"/>
          <w:sz w:val="22"/>
          <w:szCs w:val="22"/>
        </w:rPr>
        <w:t xml:space="preserve">on the ground floor of the </w:t>
      </w:r>
      <w:r w:rsidR="00EE7D31" w:rsidRPr="00A83C65">
        <w:rPr>
          <w:rFonts w:ascii="Calibri" w:hAnsi="Calibri"/>
          <w:sz w:val="22"/>
          <w:szCs w:val="22"/>
        </w:rPr>
        <w:t>Royal Temple Yacht Club</w:t>
      </w:r>
      <w:r w:rsidRPr="00A83C65">
        <w:rPr>
          <w:rFonts w:ascii="Calibri" w:hAnsi="Calibri"/>
          <w:sz w:val="22"/>
          <w:szCs w:val="22"/>
        </w:rPr>
        <w:t xml:space="preserve">. </w:t>
      </w:r>
      <w:r w:rsidR="001762D3">
        <w:rPr>
          <w:rFonts w:ascii="Calibri" w:hAnsi="Calibri"/>
          <w:sz w:val="22"/>
          <w:szCs w:val="22"/>
        </w:rPr>
        <w:t xml:space="preserve">All notices will also be communicated via the competitors </w:t>
      </w:r>
      <w:r w:rsidR="00F92C79">
        <w:rPr>
          <w:rFonts w:ascii="Calibri" w:hAnsi="Calibri"/>
          <w:sz w:val="22"/>
          <w:szCs w:val="22"/>
        </w:rPr>
        <w:t>‘</w:t>
      </w:r>
      <w:r w:rsidR="001762D3">
        <w:rPr>
          <w:rFonts w:ascii="Calibri" w:hAnsi="Calibri"/>
          <w:sz w:val="22"/>
          <w:szCs w:val="22"/>
        </w:rPr>
        <w:t>What</w:t>
      </w:r>
      <w:r w:rsidR="00F92C79">
        <w:rPr>
          <w:rFonts w:ascii="Calibri" w:hAnsi="Calibri"/>
          <w:sz w:val="22"/>
          <w:szCs w:val="22"/>
        </w:rPr>
        <w:t>’</w:t>
      </w:r>
      <w:r w:rsidR="001762D3">
        <w:rPr>
          <w:rFonts w:ascii="Calibri" w:hAnsi="Calibri"/>
          <w:sz w:val="22"/>
          <w:szCs w:val="22"/>
        </w:rPr>
        <w:t>s App</w:t>
      </w:r>
      <w:r w:rsidR="00F92C79">
        <w:rPr>
          <w:rFonts w:ascii="Calibri" w:hAnsi="Calibri"/>
          <w:sz w:val="22"/>
          <w:szCs w:val="22"/>
        </w:rPr>
        <w:t>’</w:t>
      </w:r>
      <w:r w:rsidR="001762D3">
        <w:rPr>
          <w:rFonts w:ascii="Calibri" w:hAnsi="Calibri"/>
          <w:sz w:val="22"/>
          <w:szCs w:val="22"/>
        </w:rPr>
        <w:t xml:space="preserve"> group.  </w:t>
      </w:r>
      <w:r w:rsidR="00EE7D31" w:rsidRPr="00A83C65">
        <w:rPr>
          <w:rFonts w:ascii="Calibri" w:hAnsi="Calibri"/>
          <w:sz w:val="22"/>
          <w:szCs w:val="22"/>
        </w:rPr>
        <w:t>Notices relating to the re-scheduling of races will also be posted on the notice board near to the entrance</w:t>
      </w:r>
      <w:r w:rsidR="00F92C79">
        <w:rPr>
          <w:rFonts w:ascii="Calibri" w:hAnsi="Calibri"/>
          <w:sz w:val="22"/>
          <w:szCs w:val="22"/>
        </w:rPr>
        <w:t xml:space="preserve"> </w:t>
      </w:r>
      <w:r w:rsidR="00EE7D31" w:rsidRPr="00A83C65">
        <w:rPr>
          <w:rFonts w:ascii="Calibri" w:hAnsi="Calibri"/>
          <w:sz w:val="22"/>
          <w:szCs w:val="22"/>
        </w:rPr>
        <w:t>to the Western Marina. The results</w:t>
      </w:r>
      <w:r w:rsidRPr="00A83C65">
        <w:rPr>
          <w:rFonts w:ascii="Calibri" w:hAnsi="Calibri"/>
          <w:sz w:val="22"/>
          <w:szCs w:val="22"/>
        </w:rPr>
        <w:t xml:space="preserve"> </w:t>
      </w:r>
      <w:r w:rsidR="00D02500" w:rsidRPr="00A83C65">
        <w:rPr>
          <w:rFonts w:ascii="Calibri" w:hAnsi="Calibri"/>
          <w:sz w:val="22"/>
          <w:szCs w:val="22"/>
        </w:rPr>
        <w:t xml:space="preserve">office is located </w:t>
      </w:r>
      <w:r w:rsidR="00EE7D31" w:rsidRPr="00A83C65">
        <w:rPr>
          <w:rFonts w:ascii="Calibri" w:hAnsi="Calibri"/>
          <w:sz w:val="22"/>
          <w:szCs w:val="22"/>
        </w:rPr>
        <w:t>at Royal Temple Yacht Club’s clubhouse</w:t>
      </w:r>
      <w:r w:rsidR="001762D3">
        <w:rPr>
          <w:rFonts w:ascii="Calibri" w:hAnsi="Calibri"/>
          <w:sz w:val="22"/>
          <w:szCs w:val="22"/>
        </w:rPr>
        <w:t>.</w:t>
      </w:r>
      <w:r w:rsidR="00573908">
        <w:rPr>
          <w:rFonts w:ascii="Calibri" w:hAnsi="Calibri"/>
          <w:sz w:val="22"/>
          <w:szCs w:val="22"/>
        </w:rPr>
        <w:t xml:space="preserve"> </w:t>
      </w:r>
    </w:p>
    <w:p w14:paraId="15371A18" w14:textId="77777777" w:rsidR="00F92C79" w:rsidRDefault="00573908" w:rsidP="00987D31">
      <w:pPr>
        <w:spacing w:after="120"/>
        <w:ind w:left="360" w:firstLine="720"/>
        <w:jc w:val="both"/>
        <w:rPr>
          <w:rStyle w:val="Hyperlink"/>
          <w:rFonts w:ascii="Calibri" w:hAnsi="Calibri"/>
          <w:sz w:val="22"/>
          <w:szCs w:val="22"/>
        </w:rPr>
      </w:pPr>
      <w:r w:rsidRPr="00842BBE">
        <w:rPr>
          <w:rFonts w:ascii="Calibri" w:hAnsi="Calibri"/>
          <w:sz w:val="22"/>
          <w:szCs w:val="22"/>
        </w:rPr>
        <w:t xml:space="preserve">Results will be </w:t>
      </w:r>
      <w:r w:rsidR="00842BBE" w:rsidRPr="00842BBE">
        <w:rPr>
          <w:rFonts w:ascii="Calibri" w:hAnsi="Calibri"/>
          <w:sz w:val="22"/>
          <w:szCs w:val="22"/>
        </w:rPr>
        <w:t xml:space="preserve">available via </w:t>
      </w:r>
      <w:hyperlink r:id="rId11" w:history="1">
        <w:r w:rsidR="00842BBE" w:rsidRPr="00842BBE">
          <w:rPr>
            <w:rStyle w:val="Hyperlink"/>
            <w:rFonts w:ascii="Calibri" w:hAnsi="Calibri"/>
            <w:sz w:val="22"/>
            <w:szCs w:val="22"/>
          </w:rPr>
          <w:t>https://www.halsail.com/Result/Club/1994</w:t>
        </w:r>
      </w:hyperlink>
    </w:p>
    <w:p w14:paraId="7768D470" w14:textId="3CD65466" w:rsidR="004B33F0" w:rsidRDefault="00842BBE" w:rsidP="00987D31">
      <w:pPr>
        <w:spacing w:after="120"/>
        <w:ind w:left="360" w:firstLine="360"/>
        <w:jc w:val="both"/>
        <w:rPr>
          <w:rFonts w:ascii="Calibri" w:hAnsi="Calibri"/>
          <w:b/>
          <w:sz w:val="22"/>
          <w:szCs w:val="22"/>
        </w:rPr>
      </w:pPr>
      <w:r w:rsidRPr="00987D31">
        <w:rPr>
          <w:rStyle w:val="Hyperlink"/>
          <w:rFonts w:ascii="Calibri" w:hAnsi="Calibri"/>
          <w:color w:val="auto"/>
          <w:sz w:val="22"/>
          <w:szCs w:val="22"/>
          <w:u w:val="none"/>
        </w:rPr>
        <w:t>and whe</w:t>
      </w:r>
      <w:r w:rsidR="00F92C79" w:rsidRPr="00987D31">
        <w:rPr>
          <w:rStyle w:val="Hyperlink"/>
          <w:rFonts w:ascii="Calibri" w:hAnsi="Calibri"/>
          <w:color w:val="auto"/>
          <w:sz w:val="22"/>
          <w:szCs w:val="22"/>
          <w:u w:val="none"/>
        </w:rPr>
        <w:t>n</w:t>
      </w:r>
      <w:r w:rsidRPr="00987D31">
        <w:rPr>
          <w:rStyle w:val="Hyperlink"/>
          <w:rFonts w:ascii="Calibri" w:hAnsi="Calibri"/>
          <w:color w:val="auto"/>
          <w:sz w:val="22"/>
          <w:szCs w:val="22"/>
          <w:u w:val="none"/>
        </w:rPr>
        <w:t xml:space="preserve"> </w:t>
      </w:r>
      <w:r w:rsidR="00402796" w:rsidRPr="00987D31">
        <w:rPr>
          <w:rStyle w:val="Hyperlink"/>
          <w:rFonts w:ascii="Calibri" w:hAnsi="Calibri"/>
          <w:color w:val="auto"/>
          <w:sz w:val="22"/>
          <w:szCs w:val="22"/>
          <w:u w:val="none"/>
        </w:rPr>
        <w:t>possible,</w:t>
      </w:r>
      <w:r w:rsidRPr="00987D31">
        <w:rPr>
          <w:rStyle w:val="Hyperlink"/>
          <w:rFonts w:ascii="Calibri" w:hAnsi="Calibri"/>
          <w:color w:val="auto"/>
          <w:sz w:val="22"/>
          <w:szCs w:val="22"/>
        </w:rPr>
        <w:t xml:space="preserve"> </w:t>
      </w:r>
      <w:r w:rsidR="00573908" w:rsidRPr="00842BBE">
        <w:rPr>
          <w:rFonts w:ascii="Calibri" w:hAnsi="Calibri"/>
          <w:sz w:val="22"/>
          <w:szCs w:val="22"/>
        </w:rPr>
        <w:t xml:space="preserve">displayed on the bar screens </w:t>
      </w:r>
    </w:p>
    <w:p w14:paraId="0BAAC7CC" w14:textId="77777777" w:rsidR="00F05B48" w:rsidRPr="00A83C65" w:rsidRDefault="00EF3776" w:rsidP="00EF3776">
      <w:pPr>
        <w:spacing w:after="120"/>
        <w:jc w:val="both"/>
        <w:rPr>
          <w:rFonts w:ascii="Calibri" w:hAnsi="Calibri"/>
          <w:b/>
          <w:sz w:val="22"/>
          <w:szCs w:val="22"/>
        </w:rPr>
      </w:pPr>
      <w:r w:rsidRPr="00A83C65">
        <w:rPr>
          <w:rFonts w:ascii="Calibri" w:hAnsi="Calibri"/>
          <w:b/>
          <w:sz w:val="22"/>
          <w:szCs w:val="22"/>
        </w:rPr>
        <w:t>3.</w:t>
      </w:r>
      <w:r w:rsidRPr="00A83C65">
        <w:rPr>
          <w:rFonts w:ascii="Calibri" w:hAnsi="Calibri"/>
          <w:b/>
          <w:sz w:val="22"/>
          <w:szCs w:val="22"/>
        </w:rPr>
        <w:tab/>
      </w:r>
      <w:r w:rsidR="00F05B48" w:rsidRPr="00A83C65">
        <w:rPr>
          <w:rFonts w:ascii="Calibri" w:hAnsi="Calibri"/>
          <w:b/>
          <w:sz w:val="22"/>
          <w:szCs w:val="22"/>
        </w:rPr>
        <w:t>CHANGES TO SAILING INSTRUCTIONS</w:t>
      </w:r>
    </w:p>
    <w:p w14:paraId="31BFA15F" w14:textId="682D98B3" w:rsidR="00F05B48" w:rsidRPr="00A83C65" w:rsidRDefault="00EF3776" w:rsidP="00EF3776">
      <w:pPr>
        <w:spacing w:after="120"/>
        <w:ind w:left="720" w:hanging="720"/>
        <w:jc w:val="both"/>
        <w:rPr>
          <w:rFonts w:ascii="Calibri" w:hAnsi="Calibri"/>
          <w:sz w:val="22"/>
          <w:szCs w:val="22"/>
        </w:rPr>
      </w:pPr>
      <w:r w:rsidRPr="00A83C65">
        <w:rPr>
          <w:rFonts w:ascii="Calibri" w:hAnsi="Calibri"/>
          <w:sz w:val="22"/>
          <w:szCs w:val="22"/>
        </w:rPr>
        <w:t>3.1</w:t>
      </w:r>
      <w:r w:rsidRPr="00A83C65">
        <w:rPr>
          <w:rFonts w:ascii="Calibri" w:hAnsi="Calibri"/>
          <w:sz w:val="22"/>
          <w:szCs w:val="22"/>
        </w:rPr>
        <w:tab/>
      </w:r>
      <w:r w:rsidR="00F05B48" w:rsidRPr="00A83C65">
        <w:rPr>
          <w:rFonts w:ascii="Calibri" w:hAnsi="Calibri"/>
          <w:sz w:val="22"/>
          <w:szCs w:val="22"/>
        </w:rPr>
        <w:t>Any change to the Sailing Instructions will be posted before 0830 on the day it will take effect, except that any change to the schedule of races will be posted by</w:t>
      </w:r>
      <w:r w:rsidR="003A646F" w:rsidRPr="00A83C65">
        <w:rPr>
          <w:rFonts w:ascii="Calibri" w:hAnsi="Calibri"/>
          <w:sz w:val="22"/>
          <w:szCs w:val="22"/>
        </w:rPr>
        <w:t xml:space="preserve"> 2000</w:t>
      </w:r>
      <w:proofErr w:type="gramStart"/>
      <w:r w:rsidR="00FF7899">
        <w:rPr>
          <w:rFonts w:ascii="Calibri" w:hAnsi="Calibri"/>
          <w:sz w:val="22"/>
          <w:szCs w:val="22"/>
        </w:rPr>
        <w:t>h</w:t>
      </w:r>
      <w:r w:rsidR="003A646F" w:rsidRPr="00A83C65">
        <w:rPr>
          <w:rFonts w:ascii="Calibri" w:hAnsi="Calibri"/>
          <w:sz w:val="22"/>
          <w:szCs w:val="22"/>
        </w:rPr>
        <w:t xml:space="preserve"> </w:t>
      </w:r>
      <w:r w:rsidR="00F05B48" w:rsidRPr="00A83C65">
        <w:rPr>
          <w:rFonts w:ascii="Calibri" w:hAnsi="Calibri"/>
          <w:sz w:val="22"/>
          <w:szCs w:val="22"/>
        </w:rPr>
        <w:t xml:space="preserve"> the</w:t>
      </w:r>
      <w:proofErr w:type="gramEnd"/>
      <w:r w:rsidR="00F05B48" w:rsidRPr="00A83C65">
        <w:rPr>
          <w:rFonts w:ascii="Calibri" w:hAnsi="Calibri"/>
          <w:sz w:val="22"/>
          <w:szCs w:val="22"/>
        </w:rPr>
        <w:t xml:space="preserve"> day before it will take effect.</w:t>
      </w:r>
    </w:p>
    <w:p w14:paraId="1F9E7F33" w14:textId="77777777" w:rsidR="00054DE9" w:rsidRPr="00A83C65" w:rsidRDefault="00EF3776" w:rsidP="00EF3776">
      <w:pPr>
        <w:spacing w:after="120"/>
        <w:ind w:left="720" w:hanging="720"/>
        <w:jc w:val="both"/>
        <w:rPr>
          <w:rFonts w:ascii="Calibri" w:hAnsi="Calibri"/>
          <w:sz w:val="22"/>
          <w:szCs w:val="22"/>
        </w:rPr>
      </w:pPr>
      <w:r w:rsidRPr="00A83C65">
        <w:rPr>
          <w:rFonts w:ascii="Calibri" w:hAnsi="Calibri"/>
          <w:sz w:val="22"/>
          <w:szCs w:val="22"/>
        </w:rPr>
        <w:t>3.2</w:t>
      </w:r>
      <w:r w:rsidRPr="00A83C65">
        <w:rPr>
          <w:rFonts w:ascii="Calibri" w:hAnsi="Calibri"/>
          <w:sz w:val="22"/>
          <w:szCs w:val="22"/>
        </w:rPr>
        <w:tab/>
      </w:r>
      <w:r w:rsidR="00054DE9" w:rsidRPr="00A83C65">
        <w:rPr>
          <w:rFonts w:ascii="Calibri" w:hAnsi="Calibri"/>
          <w:sz w:val="22"/>
          <w:szCs w:val="22"/>
        </w:rPr>
        <w:t>Verbal amendments</w:t>
      </w:r>
      <w:r w:rsidR="005D0927" w:rsidRPr="00A83C65">
        <w:rPr>
          <w:rFonts w:ascii="Calibri" w:hAnsi="Calibri"/>
          <w:sz w:val="22"/>
          <w:szCs w:val="22"/>
        </w:rPr>
        <w:t xml:space="preserve"> </w:t>
      </w:r>
      <w:r w:rsidR="00185F99" w:rsidRPr="00A83C65">
        <w:rPr>
          <w:rFonts w:ascii="Calibri" w:hAnsi="Calibri"/>
          <w:sz w:val="22"/>
          <w:szCs w:val="22"/>
        </w:rPr>
        <w:t>to the Sailing Instructions may be advised by the Race Committee on VHF C</w:t>
      </w:r>
      <w:r w:rsidR="00AF0775" w:rsidRPr="00A83C65">
        <w:rPr>
          <w:rFonts w:ascii="Calibri" w:hAnsi="Calibri"/>
          <w:sz w:val="22"/>
          <w:szCs w:val="22"/>
        </w:rPr>
        <w:t>hannel 77 and flag L over H wil</w:t>
      </w:r>
      <w:r w:rsidR="00185F99" w:rsidRPr="00A83C65">
        <w:rPr>
          <w:rFonts w:ascii="Calibri" w:hAnsi="Calibri"/>
          <w:sz w:val="22"/>
          <w:szCs w:val="22"/>
        </w:rPr>
        <w:t>l be displayed on the committee boat.  Flag L over H means “there is a change to the Sailing Instructions</w:t>
      </w:r>
      <w:r w:rsidR="00AF0775" w:rsidRPr="00A83C65">
        <w:rPr>
          <w:rFonts w:ascii="Calibri" w:hAnsi="Calibri"/>
          <w:sz w:val="22"/>
          <w:szCs w:val="22"/>
        </w:rPr>
        <w:t>, c</w:t>
      </w:r>
      <w:r w:rsidR="00185F99" w:rsidRPr="00A83C65">
        <w:rPr>
          <w:rFonts w:ascii="Calibri" w:hAnsi="Calibri"/>
          <w:sz w:val="22"/>
          <w:szCs w:val="22"/>
        </w:rPr>
        <w:t>ome within hail</w:t>
      </w:r>
      <w:r w:rsidR="00AF0775" w:rsidRPr="00A83C65">
        <w:rPr>
          <w:rFonts w:ascii="Calibri" w:hAnsi="Calibri"/>
          <w:sz w:val="22"/>
          <w:szCs w:val="22"/>
        </w:rPr>
        <w:t xml:space="preserve"> or make radio contact if not understood”.  This is in addition to the meaning of flag L in Race Signals.</w:t>
      </w:r>
    </w:p>
    <w:p w14:paraId="1E827828" w14:textId="77777777" w:rsidR="00F05B48" w:rsidRPr="00A83C65" w:rsidRDefault="00EF3776" w:rsidP="00EF3776">
      <w:pPr>
        <w:spacing w:after="120"/>
        <w:jc w:val="both"/>
        <w:rPr>
          <w:rFonts w:ascii="Calibri" w:hAnsi="Calibri"/>
          <w:b/>
          <w:sz w:val="22"/>
          <w:szCs w:val="22"/>
        </w:rPr>
      </w:pPr>
      <w:r w:rsidRPr="00A83C65">
        <w:rPr>
          <w:rFonts w:ascii="Calibri" w:hAnsi="Calibri"/>
          <w:b/>
          <w:sz w:val="22"/>
          <w:szCs w:val="22"/>
        </w:rPr>
        <w:t>4.</w:t>
      </w:r>
      <w:r w:rsidRPr="00A83C65">
        <w:rPr>
          <w:rFonts w:ascii="Calibri" w:hAnsi="Calibri"/>
          <w:b/>
          <w:sz w:val="22"/>
          <w:szCs w:val="22"/>
        </w:rPr>
        <w:tab/>
      </w:r>
      <w:r w:rsidR="00F05B48" w:rsidRPr="00A83C65">
        <w:rPr>
          <w:rFonts w:ascii="Calibri" w:hAnsi="Calibri"/>
          <w:b/>
          <w:sz w:val="22"/>
          <w:szCs w:val="22"/>
        </w:rPr>
        <w:t>SIGNALS MADE ASHORE</w:t>
      </w:r>
    </w:p>
    <w:p w14:paraId="0E486BF4" w14:textId="77777777" w:rsidR="00F05B48" w:rsidRPr="00A83C65" w:rsidRDefault="00EF3776" w:rsidP="00EF3776">
      <w:pPr>
        <w:spacing w:after="120"/>
        <w:ind w:left="720" w:hanging="720"/>
        <w:jc w:val="both"/>
        <w:rPr>
          <w:rFonts w:ascii="Calibri" w:hAnsi="Calibri"/>
          <w:sz w:val="22"/>
          <w:szCs w:val="22"/>
        </w:rPr>
      </w:pPr>
      <w:r w:rsidRPr="00A83C65">
        <w:rPr>
          <w:rFonts w:ascii="Calibri" w:hAnsi="Calibri"/>
          <w:sz w:val="22"/>
          <w:szCs w:val="22"/>
        </w:rPr>
        <w:t>4.1</w:t>
      </w:r>
      <w:r w:rsidRPr="00A83C65">
        <w:rPr>
          <w:rFonts w:ascii="Calibri" w:hAnsi="Calibri"/>
          <w:sz w:val="22"/>
          <w:szCs w:val="22"/>
        </w:rPr>
        <w:tab/>
      </w:r>
      <w:r w:rsidR="00E513FA" w:rsidRPr="00A83C65">
        <w:rPr>
          <w:rFonts w:ascii="Calibri" w:hAnsi="Calibri"/>
          <w:sz w:val="22"/>
          <w:szCs w:val="22"/>
        </w:rPr>
        <w:t xml:space="preserve">Signals made ashore will be displayed </w:t>
      </w:r>
      <w:r w:rsidR="00D02500" w:rsidRPr="00A83C65">
        <w:rPr>
          <w:rFonts w:ascii="Calibri" w:hAnsi="Calibri"/>
          <w:sz w:val="22"/>
          <w:szCs w:val="22"/>
        </w:rPr>
        <w:t xml:space="preserve">on the flagpole </w:t>
      </w:r>
      <w:r w:rsidR="00AF1F54" w:rsidRPr="00A83C65">
        <w:rPr>
          <w:rFonts w:ascii="Calibri" w:hAnsi="Calibri"/>
          <w:sz w:val="22"/>
          <w:szCs w:val="22"/>
        </w:rPr>
        <w:t>near the</w:t>
      </w:r>
      <w:r w:rsidR="00495388" w:rsidRPr="00A83C65">
        <w:rPr>
          <w:rFonts w:ascii="Calibri" w:hAnsi="Calibri"/>
          <w:sz w:val="22"/>
          <w:szCs w:val="22"/>
        </w:rPr>
        <w:t xml:space="preserve"> </w:t>
      </w:r>
      <w:r w:rsidR="00584C15" w:rsidRPr="00A83C65">
        <w:rPr>
          <w:rFonts w:ascii="Calibri" w:hAnsi="Calibri"/>
          <w:sz w:val="22"/>
          <w:szCs w:val="22"/>
        </w:rPr>
        <w:t>entrance to the Western M</w:t>
      </w:r>
      <w:r w:rsidR="00495388" w:rsidRPr="00A83C65">
        <w:rPr>
          <w:rFonts w:ascii="Calibri" w:hAnsi="Calibri"/>
          <w:sz w:val="22"/>
          <w:szCs w:val="22"/>
        </w:rPr>
        <w:t>arina</w:t>
      </w:r>
      <w:r w:rsidR="006562A5" w:rsidRPr="00A83C65">
        <w:rPr>
          <w:rFonts w:ascii="Calibri" w:hAnsi="Calibri"/>
          <w:sz w:val="22"/>
          <w:szCs w:val="22"/>
        </w:rPr>
        <w:t>.</w:t>
      </w:r>
    </w:p>
    <w:p w14:paraId="0B6225D1" w14:textId="77777777" w:rsidR="001C36C4" w:rsidRPr="00A83C65" w:rsidRDefault="00DF25A1" w:rsidP="00EF3776">
      <w:pPr>
        <w:spacing w:after="120"/>
        <w:ind w:left="720" w:hanging="720"/>
        <w:jc w:val="both"/>
        <w:rPr>
          <w:rFonts w:ascii="Calibri" w:hAnsi="Calibri"/>
          <w:sz w:val="22"/>
          <w:szCs w:val="22"/>
        </w:rPr>
      </w:pPr>
      <w:r w:rsidRPr="00A83C65">
        <w:rPr>
          <w:rFonts w:ascii="Calibri" w:hAnsi="Calibri"/>
          <w:sz w:val="22"/>
          <w:szCs w:val="22"/>
        </w:rPr>
        <w:t>4.2</w:t>
      </w:r>
      <w:r w:rsidR="00EF3776" w:rsidRPr="00A83C65">
        <w:rPr>
          <w:rFonts w:ascii="Calibri" w:hAnsi="Calibri"/>
          <w:sz w:val="22"/>
          <w:szCs w:val="22"/>
        </w:rPr>
        <w:tab/>
      </w:r>
      <w:r w:rsidR="00963E11" w:rsidRPr="00A83C65">
        <w:rPr>
          <w:rFonts w:ascii="Calibri" w:hAnsi="Calibri"/>
          <w:sz w:val="22"/>
          <w:szCs w:val="22"/>
        </w:rPr>
        <w:t>When flag</w:t>
      </w:r>
      <w:r w:rsidR="001C36C4" w:rsidRPr="00A83C65">
        <w:rPr>
          <w:rFonts w:ascii="Calibri" w:hAnsi="Calibri"/>
          <w:sz w:val="22"/>
          <w:szCs w:val="22"/>
        </w:rPr>
        <w:t xml:space="preserve"> AP is displayed ashore, “1 minute” is replaced with “not less than 60 minutes” in the race signal AP.</w:t>
      </w:r>
      <w:r w:rsidR="00BE6D0B" w:rsidRPr="00A83C65">
        <w:rPr>
          <w:rFonts w:ascii="Calibri" w:hAnsi="Calibri"/>
          <w:sz w:val="22"/>
          <w:szCs w:val="22"/>
        </w:rPr>
        <w:t xml:space="preserve"> This is additional to the meaning of flag AP in the Race Signals.</w:t>
      </w:r>
    </w:p>
    <w:p w14:paraId="4F5182EA" w14:textId="24D2E4F5" w:rsidR="00BE6D0B" w:rsidRDefault="00DF25A1" w:rsidP="00EF3776">
      <w:pPr>
        <w:spacing w:after="120"/>
        <w:ind w:left="720" w:hanging="720"/>
        <w:jc w:val="both"/>
        <w:rPr>
          <w:rFonts w:ascii="Calibri" w:hAnsi="Calibri"/>
          <w:sz w:val="22"/>
          <w:szCs w:val="22"/>
        </w:rPr>
      </w:pPr>
      <w:r w:rsidRPr="00A83C65">
        <w:rPr>
          <w:rFonts w:ascii="Calibri" w:hAnsi="Calibri"/>
          <w:sz w:val="22"/>
          <w:szCs w:val="22"/>
        </w:rPr>
        <w:t>4.3</w:t>
      </w:r>
      <w:r w:rsidR="00EF3776" w:rsidRPr="00A83C65">
        <w:rPr>
          <w:rFonts w:ascii="Calibri" w:hAnsi="Calibri"/>
          <w:sz w:val="22"/>
          <w:szCs w:val="22"/>
        </w:rPr>
        <w:tab/>
      </w:r>
      <w:r w:rsidR="00BE6D0B" w:rsidRPr="00A83C65">
        <w:rPr>
          <w:rFonts w:ascii="Calibri" w:hAnsi="Calibri"/>
          <w:sz w:val="22"/>
          <w:szCs w:val="22"/>
        </w:rPr>
        <w:t xml:space="preserve">When flag Y is displayed ashore Rule 40 </w:t>
      </w:r>
      <w:r w:rsidR="00F92C79" w:rsidRPr="00A83C65">
        <w:rPr>
          <w:rFonts w:ascii="Calibri" w:hAnsi="Calibri"/>
          <w:sz w:val="22"/>
          <w:szCs w:val="22"/>
        </w:rPr>
        <w:t>always applies</w:t>
      </w:r>
      <w:r w:rsidR="00BE6D0B" w:rsidRPr="00A83C65">
        <w:rPr>
          <w:rFonts w:ascii="Calibri" w:hAnsi="Calibri"/>
          <w:sz w:val="22"/>
          <w:szCs w:val="22"/>
        </w:rPr>
        <w:t xml:space="preserve"> while afloat.  This changes the Part 4 preamble.</w:t>
      </w:r>
    </w:p>
    <w:p w14:paraId="49A64F0A" w14:textId="0C3309C7" w:rsidR="00C530DB" w:rsidRDefault="00C530DB" w:rsidP="00EF3776">
      <w:pPr>
        <w:spacing w:after="120"/>
        <w:ind w:left="720" w:hanging="720"/>
        <w:jc w:val="both"/>
        <w:rPr>
          <w:rFonts w:ascii="Calibri" w:hAnsi="Calibri"/>
          <w:sz w:val="22"/>
          <w:szCs w:val="22"/>
        </w:rPr>
      </w:pPr>
    </w:p>
    <w:p w14:paraId="1D0AD449" w14:textId="77777777" w:rsidR="00C530DB" w:rsidRPr="00A83C65" w:rsidRDefault="00C530DB" w:rsidP="00EF3776">
      <w:pPr>
        <w:spacing w:after="120"/>
        <w:ind w:left="720" w:hanging="720"/>
        <w:jc w:val="both"/>
        <w:rPr>
          <w:rFonts w:ascii="Calibri" w:hAnsi="Calibri"/>
          <w:sz w:val="22"/>
          <w:szCs w:val="22"/>
        </w:rPr>
      </w:pPr>
    </w:p>
    <w:p w14:paraId="0518297F" w14:textId="77777777" w:rsidR="006562A5" w:rsidRPr="00A83C65" w:rsidRDefault="00EF3776" w:rsidP="00EF3776">
      <w:pPr>
        <w:spacing w:after="120"/>
        <w:jc w:val="both"/>
        <w:rPr>
          <w:rFonts w:ascii="Calibri" w:hAnsi="Calibri"/>
          <w:b/>
          <w:sz w:val="22"/>
          <w:szCs w:val="22"/>
        </w:rPr>
      </w:pPr>
      <w:r w:rsidRPr="00A83C65">
        <w:rPr>
          <w:rFonts w:ascii="Calibri" w:hAnsi="Calibri"/>
          <w:b/>
          <w:sz w:val="22"/>
          <w:szCs w:val="22"/>
        </w:rPr>
        <w:lastRenderedPageBreak/>
        <w:t>5.</w:t>
      </w:r>
      <w:r w:rsidRPr="00A83C65">
        <w:rPr>
          <w:rFonts w:ascii="Calibri" w:hAnsi="Calibri"/>
          <w:b/>
          <w:sz w:val="22"/>
          <w:szCs w:val="22"/>
        </w:rPr>
        <w:tab/>
      </w:r>
      <w:r w:rsidR="00D02500" w:rsidRPr="00A83C65">
        <w:rPr>
          <w:rFonts w:ascii="Calibri" w:hAnsi="Calibri"/>
          <w:b/>
          <w:sz w:val="22"/>
          <w:szCs w:val="22"/>
        </w:rPr>
        <w:t xml:space="preserve">BRIEFING </w:t>
      </w:r>
      <w:smartTag w:uri="urn:schemas-microsoft-com:office:smarttags" w:element="stockticker">
        <w:r w:rsidR="00D02500" w:rsidRPr="00A83C65">
          <w:rPr>
            <w:rFonts w:ascii="Calibri" w:hAnsi="Calibri"/>
            <w:b/>
            <w:sz w:val="22"/>
            <w:szCs w:val="22"/>
          </w:rPr>
          <w:t>AND</w:t>
        </w:r>
      </w:smartTag>
      <w:r w:rsidR="00D02500" w:rsidRPr="00A83C65">
        <w:rPr>
          <w:rFonts w:ascii="Calibri" w:hAnsi="Calibri"/>
          <w:b/>
          <w:sz w:val="22"/>
          <w:szCs w:val="22"/>
        </w:rPr>
        <w:t xml:space="preserve"> SCHEDULE OF </w:t>
      </w:r>
      <w:r w:rsidR="001C36C4" w:rsidRPr="00A83C65">
        <w:rPr>
          <w:rFonts w:ascii="Calibri" w:hAnsi="Calibri"/>
          <w:b/>
          <w:sz w:val="22"/>
          <w:szCs w:val="22"/>
        </w:rPr>
        <w:t>RACES</w:t>
      </w:r>
      <w:r w:rsidR="00BE6D0B" w:rsidRPr="00A83C65">
        <w:rPr>
          <w:rFonts w:ascii="Calibri" w:hAnsi="Calibri"/>
          <w:b/>
          <w:sz w:val="22"/>
          <w:szCs w:val="22"/>
        </w:rPr>
        <w:t xml:space="preserve"> </w:t>
      </w:r>
    </w:p>
    <w:p w14:paraId="0AFCA27D" w14:textId="77777777" w:rsidR="008B7393" w:rsidRPr="00A83C65" w:rsidRDefault="00EF3776" w:rsidP="000B66C0">
      <w:pPr>
        <w:spacing w:after="120"/>
        <w:ind w:left="720" w:hanging="720"/>
        <w:jc w:val="both"/>
        <w:rPr>
          <w:rFonts w:ascii="Calibri" w:hAnsi="Calibri"/>
          <w:sz w:val="22"/>
          <w:szCs w:val="22"/>
        </w:rPr>
      </w:pPr>
      <w:r w:rsidRPr="00A83C65">
        <w:rPr>
          <w:rFonts w:ascii="Calibri" w:hAnsi="Calibri"/>
          <w:sz w:val="22"/>
          <w:szCs w:val="22"/>
        </w:rPr>
        <w:t>5.1</w:t>
      </w:r>
      <w:r w:rsidRPr="00A83C65">
        <w:rPr>
          <w:rFonts w:ascii="Calibri" w:hAnsi="Calibri"/>
          <w:sz w:val="22"/>
          <w:szCs w:val="22"/>
        </w:rPr>
        <w:tab/>
      </w:r>
      <w:r w:rsidR="001373AC" w:rsidRPr="00A83C65">
        <w:rPr>
          <w:rFonts w:ascii="Calibri" w:hAnsi="Calibri"/>
          <w:sz w:val="22"/>
          <w:szCs w:val="22"/>
        </w:rPr>
        <w:t xml:space="preserve">There will be a briefing by Radio (VHF Channel 77) before the first race each day.  This briefing will be broadcast approximately 30 minutes before the first warning signal is displayed.  It is important that all competitors </w:t>
      </w:r>
      <w:r w:rsidR="00472155" w:rsidRPr="00A83C65">
        <w:rPr>
          <w:rFonts w:ascii="Calibri" w:hAnsi="Calibri"/>
          <w:sz w:val="22"/>
          <w:szCs w:val="22"/>
        </w:rPr>
        <w:t>listen</w:t>
      </w:r>
      <w:r w:rsidR="001373AC" w:rsidRPr="00A83C65">
        <w:rPr>
          <w:rFonts w:ascii="Calibri" w:hAnsi="Calibri"/>
          <w:sz w:val="22"/>
          <w:szCs w:val="22"/>
        </w:rPr>
        <w:t xml:space="preserve"> to information provided.  Failure to receive this broadcast will not be grounds for redress.  This</w:t>
      </w:r>
      <w:r w:rsidR="009D1528">
        <w:rPr>
          <w:rFonts w:ascii="Calibri" w:hAnsi="Calibri"/>
          <w:sz w:val="22"/>
          <w:szCs w:val="22"/>
        </w:rPr>
        <w:t xml:space="preserve"> </w:t>
      </w:r>
      <w:r w:rsidR="001373AC" w:rsidRPr="00A83C65">
        <w:rPr>
          <w:rFonts w:ascii="Calibri" w:hAnsi="Calibri"/>
          <w:sz w:val="22"/>
          <w:szCs w:val="22"/>
        </w:rPr>
        <w:t>changes rule 62.1(a).</w:t>
      </w:r>
      <w:r w:rsidR="000965D9" w:rsidRPr="00A83C65">
        <w:rPr>
          <w:rFonts w:ascii="Calibri" w:hAnsi="Calibri" w:cs="Tahoma"/>
          <w:sz w:val="22"/>
          <w:szCs w:val="22"/>
        </w:rPr>
        <w:t xml:space="preserve"> </w:t>
      </w:r>
    </w:p>
    <w:p w14:paraId="18F2557A" w14:textId="05EB384F" w:rsidR="00F010CC" w:rsidRPr="00A83C65" w:rsidRDefault="007441F7" w:rsidP="007441F7">
      <w:pPr>
        <w:spacing w:after="120"/>
        <w:jc w:val="both"/>
        <w:rPr>
          <w:rFonts w:ascii="Calibri" w:hAnsi="Calibri"/>
          <w:sz w:val="22"/>
          <w:szCs w:val="22"/>
        </w:rPr>
      </w:pPr>
      <w:r w:rsidRPr="00A83C65">
        <w:rPr>
          <w:rFonts w:ascii="Calibri" w:hAnsi="Calibri"/>
          <w:sz w:val="22"/>
          <w:szCs w:val="22"/>
        </w:rPr>
        <w:t>5.2</w:t>
      </w:r>
      <w:r w:rsidRPr="00A83C65">
        <w:rPr>
          <w:rFonts w:ascii="Calibri" w:hAnsi="Calibri"/>
          <w:sz w:val="22"/>
          <w:szCs w:val="22"/>
        </w:rPr>
        <w:tab/>
      </w:r>
      <w:r w:rsidR="006562A5" w:rsidRPr="00A83C65">
        <w:rPr>
          <w:rFonts w:ascii="Calibri" w:hAnsi="Calibri"/>
          <w:sz w:val="22"/>
          <w:szCs w:val="22"/>
        </w:rPr>
        <w:t xml:space="preserve">Races are scheduled as </w:t>
      </w:r>
      <w:r w:rsidR="00F92C79" w:rsidRPr="00A83C65">
        <w:rPr>
          <w:rFonts w:ascii="Calibri" w:hAnsi="Calibri"/>
          <w:sz w:val="22"/>
          <w:szCs w:val="22"/>
        </w:rPr>
        <w:t>follows: -</w:t>
      </w:r>
    </w:p>
    <w:tbl>
      <w:tblPr>
        <w:tblW w:w="53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1301"/>
        <w:gridCol w:w="717"/>
        <w:gridCol w:w="1768"/>
        <w:gridCol w:w="3448"/>
      </w:tblGrid>
      <w:tr w:rsidR="00594215" w:rsidRPr="00A83C65" w14:paraId="7E44903B" w14:textId="77777777" w:rsidTr="00FA7F40">
        <w:tc>
          <w:tcPr>
            <w:tcW w:w="953" w:type="pct"/>
            <w:shd w:val="clear" w:color="auto" w:fill="BFBFBF"/>
          </w:tcPr>
          <w:p w14:paraId="23C5E869" w14:textId="77777777" w:rsidR="00594215" w:rsidRPr="00A83C65" w:rsidRDefault="00594215" w:rsidP="007441F7">
            <w:pPr>
              <w:pStyle w:val="NoSpacing"/>
              <w:jc w:val="center"/>
              <w:rPr>
                <w:rFonts w:cs="Arial"/>
                <w:u w:val="single"/>
              </w:rPr>
            </w:pPr>
            <w:r w:rsidRPr="00A83C65">
              <w:rPr>
                <w:rFonts w:cs="Arial"/>
                <w:b/>
                <w:u w:val="single"/>
              </w:rPr>
              <w:t xml:space="preserve">Date         </w:t>
            </w:r>
          </w:p>
        </w:tc>
        <w:tc>
          <w:tcPr>
            <w:tcW w:w="728" w:type="pct"/>
            <w:shd w:val="clear" w:color="auto" w:fill="BFBFBF"/>
          </w:tcPr>
          <w:p w14:paraId="7A71DBBC" w14:textId="77777777" w:rsidR="00594215" w:rsidRPr="00A83C65" w:rsidRDefault="00594215" w:rsidP="007441F7">
            <w:pPr>
              <w:pStyle w:val="NoSpacing"/>
              <w:jc w:val="center"/>
              <w:rPr>
                <w:rFonts w:cs="Arial"/>
                <w:b/>
                <w:u w:val="single"/>
              </w:rPr>
            </w:pPr>
          </w:p>
        </w:tc>
        <w:tc>
          <w:tcPr>
            <w:tcW w:w="401" w:type="pct"/>
            <w:shd w:val="clear" w:color="auto" w:fill="BFBFBF"/>
          </w:tcPr>
          <w:p w14:paraId="7D07A218" w14:textId="77777777" w:rsidR="00594215" w:rsidRPr="00A83C65" w:rsidRDefault="00594215" w:rsidP="007441F7">
            <w:pPr>
              <w:pStyle w:val="NoSpacing"/>
              <w:jc w:val="center"/>
              <w:rPr>
                <w:rFonts w:cs="Arial"/>
                <w:b/>
                <w:u w:val="single"/>
              </w:rPr>
            </w:pPr>
            <w:r w:rsidRPr="00A83C65">
              <w:rPr>
                <w:rFonts w:cs="Arial"/>
                <w:b/>
                <w:u w:val="single"/>
              </w:rPr>
              <w:t>Class</w:t>
            </w:r>
          </w:p>
        </w:tc>
        <w:tc>
          <w:tcPr>
            <w:tcW w:w="989" w:type="pct"/>
            <w:shd w:val="clear" w:color="auto" w:fill="BFBFBF"/>
          </w:tcPr>
          <w:p w14:paraId="28E27B04" w14:textId="77777777" w:rsidR="00594215" w:rsidRPr="00A83C65" w:rsidRDefault="00594215" w:rsidP="007441F7">
            <w:pPr>
              <w:pStyle w:val="NoSpacing"/>
              <w:jc w:val="center"/>
              <w:rPr>
                <w:rFonts w:cs="Arial"/>
                <w:b/>
                <w:u w:val="single"/>
              </w:rPr>
            </w:pPr>
            <w:r w:rsidRPr="00A83C65">
              <w:rPr>
                <w:rFonts w:cs="Arial"/>
                <w:b/>
                <w:u w:val="single"/>
              </w:rPr>
              <w:t>Warning Signal</w:t>
            </w:r>
          </w:p>
        </w:tc>
        <w:tc>
          <w:tcPr>
            <w:tcW w:w="1930" w:type="pct"/>
            <w:shd w:val="clear" w:color="auto" w:fill="BFBFBF"/>
          </w:tcPr>
          <w:p w14:paraId="13960B84" w14:textId="77777777" w:rsidR="00594215" w:rsidRPr="00A83C65" w:rsidRDefault="00594215" w:rsidP="007441F7">
            <w:pPr>
              <w:pStyle w:val="NoSpacing"/>
              <w:jc w:val="center"/>
              <w:rPr>
                <w:rFonts w:cs="Arial"/>
                <w:b/>
                <w:u w:val="single"/>
              </w:rPr>
            </w:pPr>
            <w:r w:rsidRPr="00A83C65">
              <w:rPr>
                <w:rFonts w:cs="Arial"/>
                <w:b/>
                <w:u w:val="single"/>
              </w:rPr>
              <w:t>Races</w:t>
            </w:r>
          </w:p>
        </w:tc>
      </w:tr>
      <w:tr w:rsidR="00594215" w:rsidRPr="00A83C65" w14:paraId="39FBA330" w14:textId="77777777" w:rsidTr="00FA7F40">
        <w:tc>
          <w:tcPr>
            <w:tcW w:w="953" w:type="pct"/>
            <w:shd w:val="clear" w:color="auto" w:fill="BFBFBF"/>
          </w:tcPr>
          <w:p w14:paraId="275E1A00" w14:textId="77777777" w:rsidR="00594215" w:rsidRPr="00A83C65" w:rsidRDefault="00594215" w:rsidP="007441F7">
            <w:pPr>
              <w:pStyle w:val="NoSpacing"/>
              <w:jc w:val="center"/>
              <w:rPr>
                <w:rFonts w:cs="Arial"/>
              </w:rPr>
            </w:pPr>
            <w:r w:rsidRPr="00A83C65">
              <w:rPr>
                <w:rFonts w:cs="Arial"/>
              </w:rPr>
              <w:t>Sunday</w:t>
            </w:r>
          </w:p>
          <w:p w14:paraId="6018417F" w14:textId="5AF52DD8" w:rsidR="00594215" w:rsidRPr="00A83C65" w:rsidRDefault="00EE7D49" w:rsidP="00F92528">
            <w:pPr>
              <w:pStyle w:val="NoSpacing"/>
              <w:jc w:val="center"/>
              <w:rPr>
                <w:rFonts w:cs="Arial"/>
              </w:rPr>
            </w:pPr>
            <w:r>
              <w:rPr>
                <w:rFonts w:cs="Arial"/>
              </w:rPr>
              <w:t>17</w:t>
            </w:r>
            <w:r w:rsidRPr="00EE7D49">
              <w:rPr>
                <w:rFonts w:cs="Arial"/>
                <w:vertAlign w:val="superscript"/>
              </w:rPr>
              <w:t>TH</w:t>
            </w:r>
            <w:r>
              <w:rPr>
                <w:rFonts w:cs="Arial"/>
              </w:rPr>
              <w:t xml:space="preserve"> </w:t>
            </w:r>
            <w:r w:rsidR="00594215" w:rsidRPr="00A83C65">
              <w:rPr>
                <w:rFonts w:cs="Arial"/>
              </w:rPr>
              <w:t>July</w:t>
            </w:r>
          </w:p>
        </w:tc>
        <w:tc>
          <w:tcPr>
            <w:tcW w:w="728" w:type="pct"/>
            <w:shd w:val="clear" w:color="auto" w:fill="BFBFBF"/>
          </w:tcPr>
          <w:p w14:paraId="1D959AA0" w14:textId="11022DA0" w:rsidR="00594215" w:rsidRDefault="00C87B8B" w:rsidP="007441F7">
            <w:pPr>
              <w:pStyle w:val="NoSpacing"/>
              <w:jc w:val="center"/>
              <w:rPr>
                <w:rFonts w:cs="Calibri"/>
                <w:noProof/>
                <w:sz w:val="20"/>
                <w:szCs w:val="20"/>
              </w:rPr>
            </w:pPr>
            <w:r>
              <w:rPr>
                <w:rFonts w:cs="Calibri"/>
                <w:noProof/>
                <w:sz w:val="20"/>
                <w:szCs w:val="20"/>
              </w:rPr>
              <w:drawing>
                <wp:inline distT="0" distB="0" distL="0" distR="0" wp14:anchorId="596C2A2A" wp14:editId="4812B6F8">
                  <wp:extent cx="3048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r w:rsidR="00FA7F40">
              <w:rPr>
                <w:rFonts w:cs="Calibri"/>
                <w:noProof/>
                <w:sz w:val="20"/>
                <w:szCs w:val="20"/>
              </w:rPr>
              <w:t xml:space="preserve"> </w:t>
            </w:r>
            <w:r>
              <w:rPr>
                <w:rFonts w:cs="Calibri"/>
                <w:noProof/>
                <w:sz w:val="20"/>
                <w:szCs w:val="20"/>
              </w:rPr>
              <w:drawing>
                <wp:inline distT="0" distB="0" distL="0" distR="0" wp14:anchorId="259A6620" wp14:editId="19F4CD0F">
                  <wp:extent cx="3048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p>
          <w:p w14:paraId="00F872D2" w14:textId="5A8FDA2B" w:rsidR="00594215" w:rsidRDefault="00594215" w:rsidP="00C530DB">
            <w:pPr>
              <w:pStyle w:val="NoSpacing"/>
              <w:rPr>
                <w:rFonts w:cs="Calibri"/>
                <w:noProof/>
                <w:sz w:val="20"/>
                <w:szCs w:val="20"/>
              </w:rPr>
            </w:pPr>
          </w:p>
          <w:p w14:paraId="5659A14D" w14:textId="174A9883" w:rsidR="00594215" w:rsidRDefault="00C87B8B" w:rsidP="007441F7">
            <w:pPr>
              <w:pStyle w:val="NoSpacing"/>
              <w:jc w:val="center"/>
              <w:rPr>
                <w:rFonts w:cs="Calibri"/>
                <w:noProof/>
                <w:sz w:val="20"/>
                <w:szCs w:val="20"/>
              </w:rPr>
            </w:pPr>
            <w:r>
              <w:rPr>
                <w:rFonts w:cs="Calibri"/>
                <w:noProof/>
                <w:sz w:val="20"/>
                <w:szCs w:val="20"/>
              </w:rPr>
              <w:drawing>
                <wp:inline distT="0" distB="0" distL="0" distR="0" wp14:anchorId="294093ED" wp14:editId="1C26CB1B">
                  <wp:extent cx="3333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478DFDF6" w14:textId="696A5E0D" w:rsidR="00594215" w:rsidRDefault="00C87B8B" w:rsidP="007441F7">
            <w:pPr>
              <w:pStyle w:val="NoSpacing"/>
              <w:jc w:val="center"/>
              <w:rPr>
                <w:rFonts w:cs="Calibri"/>
                <w:noProof/>
                <w:sz w:val="20"/>
                <w:szCs w:val="20"/>
              </w:rPr>
            </w:pPr>
            <w:r>
              <w:rPr>
                <w:rFonts w:cs="Calibri"/>
                <w:noProof/>
                <w:sz w:val="20"/>
                <w:szCs w:val="20"/>
              </w:rPr>
              <w:drawing>
                <wp:inline distT="0" distB="0" distL="0" distR="0" wp14:anchorId="2D77B474" wp14:editId="3FE904CF">
                  <wp:extent cx="381000" cy="152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p w14:paraId="2D549664" w14:textId="77777777" w:rsidR="00594215" w:rsidRDefault="00594215" w:rsidP="007441F7">
            <w:pPr>
              <w:pStyle w:val="NoSpacing"/>
              <w:jc w:val="center"/>
              <w:rPr>
                <w:rFonts w:cs="Arial"/>
              </w:rPr>
            </w:pPr>
          </w:p>
        </w:tc>
        <w:tc>
          <w:tcPr>
            <w:tcW w:w="401" w:type="pct"/>
            <w:shd w:val="clear" w:color="auto" w:fill="BFBFBF"/>
          </w:tcPr>
          <w:p w14:paraId="211A53DF" w14:textId="77777777" w:rsidR="00594215" w:rsidRPr="00A83C65" w:rsidRDefault="00FA7F40" w:rsidP="007441F7">
            <w:pPr>
              <w:pStyle w:val="NoSpacing"/>
              <w:jc w:val="center"/>
              <w:rPr>
                <w:rFonts w:cs="Arial"/>
              </w:rPr>
            </w:pPr>
            <w:r>
              <w:rPr>
                <w:rFonts w:cs="Arial"/>
              </w:rPr>
              <w:t xml:space="preserve">5 &amp; </w:t>
            </w:r>
            <w:r w:rsidR="00594215">
              <w:rPr>
                <w:rFonts w:cs="Arial"/>
              </w:rPr>
              <w:t xml:space="preserve">6 </w:t>
            </w:r>
          </w:p>
          <w:p w14:paraId="2D9FBA13" w14:textId="1EF93C6D" w:rsidR="00594215" w:rsidRPr="00A83C65" w:rsidRDefault="00FA7F40" w:rsidP="00C530DB">
            <w:pPr>
              <w:pStyle w:val="NoSpacing"/>
              <w:jc w:val="center"/>
              <w:rPr>
                <w:rFonts w:cs="Arial"/>
              </w:rPr>
            </w:pPr>
            <w:r>
              <w:rPr>
                <w:rFonts w:cs="Arial"/>
              </w:rPr>
              <w:t xml:space="preserve"> </w:t>
            </w:r>
          </w:p>
          <w:p w14:paraId="63B237A1" w14:textId="77777777" w:rsidR="00594215" w:rsidRPr="00A83C65" w:rsidRDefault="00594215" w:rsidP="007441F7">
            <w:pPr>
              <w:pStyle w:val="NoSpacing"/>
              <w:jc w:val="center"/>
              <w:rPr>
                <w:rFonts w:cs="Arial"/>
              </w:rPr>
            </w:pPr>
            <w:r>
              <w:rPr>
                <w:rFonts w:cs="Arial"/>
              </w:rPr>
              <w:t>2</w:t>
            </w:r>
          </w:p>
          <w:p w14:paraId="470CF554" w14:textId="77777777" w:rsidR="00594215" w:rsidRPr="00A83C65" w:rsidRDefault="00594215" w:rsidP="007441F7">
            <w:pPr>
              <w:pStyle w:val="NoSpacing"/>
              <w:jc w:val="center"/>
              <w:rPr>
                <w:rFonts w:cs="Arial"/>
              </w:rPr>
            </w:pPr>
            <w:r>
              <w:rPr>
                <w:rFonts w:cs="Arial"/>
              </w:rPr>
              <w:t>1</w:t>
            </w:r>
          </w:p>
        </w:tc>
        <w:tc>
          <w:tcPr>
            <w:tcW w:w="989" w:type="pct"/>
            <w:shd w:val="clear" w:color="auto" w:fill="BFBFBF"/>
          </w:tcPr>
          <w:p w14:paraId="572C6930" w14:textId="77777777" w:rsidR="00594215" w:rsidRPr="00A83C65" w:rsidRDefault="00594215" w:rsidP="00C225EC">
            <w:pPr>
              <w:pStyle w:val="NoSpacing"/>
              <w:jc w:val="center"/>
              <w:rPr>
                <w:rFonts w:cs="Arial"/>
              </w:rPr>
            </w:pPr>
            <w:r>
              <w:rPr>
                <w:rFonts w:cs="Arial"/>
              </w:rPr>
              <w:t>0945</w:t>
            </w:r>
          </w:p>
          <w:p w14:paraId="5DCC2FD3" w14:textId="77777777" w:rsidR="00594215" w:rsidRPr="00A83C65" w:rsidRDefault="00594215" w:rsidP="00C225EC">
            <w:pPr>
              <w:pStyle w:val="NoSpacing"/>
              <w:jc w:val="center"/>
              <w:rPr>
                <w:rFonts w:cs="Arial"/>
              </w:rPr>
            </w:pPr>
          </w:p>
          <w:p w14:paraId="7D53A63D" w14:textId="6C64D3D6" w:rsidR="00594215" w:rsidRPr="00A83C65" w:rsidRDefault="00594215" w:rsidP="00C530DB">
            <w:pPr>
              <w:pStyle w:val="NoSpacing"/>
              <w:rPr>
                <w:rFonts w:cs="Arial"/>
              </w:rPr>
            </w:pPr>
          </w:p>
          <w:p w14:paraId="0D1D6448" w14:textId="2E15FDEA" w:rsidR="00594215" w:rsidRPr="00A83C65" w:rsidRDefault="00C530DB" w:rsidP="00C225EC">
            <w:pPr>
              <w:pStyle w:val="NoSpacing"/>
              <w:jc w:val="center"/>
              <w:rPr>
                <w:rFonts w:cs="Arial"/>
              </w:rPr>
            </w:pPr>
            <w:r>
              <w:rPr>
                <w:rFonts w:cs="Arial"/>
              </w:rPr>
              <w:t>0955</w:t>
            </w:r>
          </w:p>
          <w:p w14:paraId="3B9CC3D9" w14:textId="46413ECC" w:rsidR="00594215" w:rsidRPr="00A83C65" w:rsidRDefault="00594215" w:rsidP="00FF7899">
            <w:pPr>
              <w:pStyle w:val="NoSpacing"/>
              <w:jc w:val="center"/>
              <w:rPr>
                <w:rFonts w:cs="Arial"/>
              </w:rPr>
            </w:pPr>
            <w:r>
              <w:rPr>
                <w:rFonts w:cs="Arial"/>
              </w:rPr>
              <w:t>100</w:t>
            </w:r>
            <w:r w:rsidR="00C530DB">
              <w:rPr>
                <w:rFonts w:cs="Arial"/>
              </w:rPr>
              <w:t>0</w:t>
            </w:r>
          </w:p>
        </w:tc>
        <w:tc>
          <w:tcPr>
            <w:tcW w:w="1930" w:type="pct"/>
            <w:shd w:val="clear" w:color="auto" w:fill="BFBFBF"/>
          </w:tcPr>
          <w:p w14:paraId="08121D53" w14:textId="77777777" w:rsidR="00594215" w:rsidRPr="00A83C65" w:rsidRDefault="00594215" w:rsidP="007441F7">
            <w:pPr>
              <w:pStyle w:val="NoSpacing"/>
              <w:jc w:val="center"/>
              <w:rPr>
                <w:rFonts w:cs="Arial"/>
              </w:rPr>
            </w:pPr>
            <w:r w:rsidRPr="00A83C65">
              <w:rPr>
                <w:rFonts w:cs="Arial"/>
              </w:rPr>
              <w:t>Round the Goodwins</w:t>
            </w:r>
          </w:p>
        </w:tc>
      </w:tr>
      <w:tr w:rsidR="00594215" w:rsidRPr="00A83C65" w14:paraId="25A662B4" w14:textId="77777777" w:rsidTr="00FA7F40">
        <w:tc>
          <w:tcPr>
            <w:tcW w:w="953" w:type="pct"/>
            <w:shd w:val="clear" w:color="auto" w:fill="BFBFBF"/>
          </w:tcPr>
          <w:p w14:paraId="05B03E76" w14:textId="77777777" w:rsidR="00594215" w:rsidRPr="00A83C65" w:rsidRDefault="00594215" w:rsidP="008B1E26">
            <w:pPr>
              <w:pStyle w:val="NoSpacing"/>
              <w:jc w:val="center"/>
              <w:rPr>
                <w:rFonts w:cs="Arial"/>
              </w:rPr>
            </w:pPr>
            <w:r w:rsidRPr="00A83C65">
              <w:rPr>
                <w:rFonts w:cs="Arial"/>
              </w:rPr>
              <w:t>Monday</w:t>
            </w:r>
          </w:p>
          <w:p w14:paraId="5558D60F" w14:textId="5BD8C770" w:rsidR="00594215" w:rsidRPr="00A83C65" w:rsidRDefault="00EE7D49" w:rsidP="00F92528">
            <w:pPr>
              <w:pStyle w:val="NoSpacing"/>
              <w:jc w:val="center"/>
              <w:rPr>
                <w:rFonts w:cs="Arial"/>
              </w:rPr>
            </w:pPr>
            <w:r>
              <w:rPr>
                <w:rFonts w:cs="Arial"/>
              </w:rPr>
              <w:t>18</w:t>
            </w:r>
            <w:r w:rsidRPr="00EE7D49">
              <w:rPr>
                <w:rFonts w:cs="Arial"/>
                <w:vertAlign w:val="superscript"/>
              </w:rPr>
              <w:t>TH</w:t>
            </w:r>
            <w:r>
              <w:rPr>
                <w:rFonts w:cs="Arial"/>
              </w:rPr>
              <w:t xml:space="preserve"> </w:t>
            </w:r>
            <w:r w:rsidR="00594215" w:rsidRPr="00A83C65">
              <w:rPr>
                <w:rFonts w:cs="Arial"/>
              </w:rPr>
              <w:t>July</w:t>
            </w:r>
          </w:p>
          <w:p w14:paraId="4C18E932" w14:textId="77777777" w:rsidR="00594215" w:rsidRPr="00A83C65" w:rsidRDefault="00594215" w:rsidP="00D57EB3">
            <w:pPr>
              <w:pStyle w:val="NoSpacing"/>
              <w:jc w:val="both"/>
              <w:rPr>
                <w:rFonts w:cs="Arial"/>
              </w:rPr>
            </w:pPr>
          </w:p>
        </w:tc>
        <w:tc>
          <w:tcPr>
            <w:tcW w:w="728" w:type="pct"/>
            <w:shd w:val="clear" w:color="auto" w:fill="BFBFBF"/>
          </w:tcPr>
          <w:p w14:paraId="723A13D7" w14:textId="0606B505" w:rsidR="00523630" w:rsidRDefault="00C87B8B" w:rsidP="00523630">
            <w:pPr>
              <w:pStyle w:val="NoSpacing"/>
              <w:jc w:val="center"/>
              <w:rPr>
                <w:rFonts w:cs="Calibri"/>
                <w:noProof/>
                <w:sz w:val="20"/>
                <w:szCs w:val="20"/>
              </w:rPr>
            </w:pPr>
            <w:r>
              <w:rPr>
                <w:rFonts w:cs="Calibri"/>
                <w:noProof/>
                <w:sz w:val="20"/>
                <w:szCs w:val="20"/>
              </w:rPr>
              <w:drawing>
                <wp:inline distT="0" distB="0" distL="0" distR="0" wp14:anchorId="4FD05D5D" wp14:editId="0EC711E8">
                  <wp:extent cx="33337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39182082" w14:textId="53226BB3" w:rsidR="00594215" w:rsidRDefault="00C87B8B" w:rsidP="00523630">
            <w:pPr>
              <w:pStyle w:val="NoSpacing"/>
              <w:jc w:val="center"/>
              <w:rPr>
                <w:rFonts w:cs="Arial"/>
              </w:rPr>
            </w:pPr>
            <w:r>
              <w:rPr>
                <w:rFonts w:cs="Calibri"/>
                <w:noProof/>
                <w:sz w:val="20"/>
                <w:szCs w:val="20"/>
              </w:rPr>
              <w:drawing>
                <wp:inline distT="0" distB="0" distL="0" distR="0" wp14:anchorId="079AA7AF" wp14:editId="0F914576">
                  <wp:extent cx="381000" cy="152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401" w:type="pct"/>
            <w:shd w:val="clear" w:color="auto" w:fill="BFBFBF"/>
          </w:tcPr>
          <w:p w14:paraId="6DA3E960" w14:textId="5C618AC2" w:rsidR="00594215" w:rsidRDefault="00C530DB" w:rsidP="007441F7">
            <w:pPr>
              <w:pStyle w:val="NoSpacing"/>
              <w:jc w:val="center"/>
              <w:rPr>
                <w:rFonts w:cs="Arial"/>
              </w:rPr>
            </w:pPr>
            <w:r>
              <w:rPr>
                <w:rFonts w:cs="Arial"/>
              </w:rPr>
              <w:t>2</w:t>
            </w:r>
          </w:p>
          <w:p w14:paraId="443CF306" w14:textId="3611F13C" w:rsidR="00594215" w:rsidRPr="00A83C65" w:rsidRDefault="00C530DB" w:rsidP="007441F7">
            <w:pPr>
              <w:pStyle w:val="NoSpacing"/>
              <w:jc w:val="center"/>
              <w:rPr>
                <w:rFonts w:cs="Arial"/>
              </w:rPr>
            </w:pPr>
            <w:r>
              <w:rPr>
                <w:rFonts w:cs="Arial"/>
              </w:rPr>
              <w:t>1</w:t>
            </w:r>
          </w:p>
          <w:p w14:paraId="7143FD6D" w14:textId="6960519A" w:rsidR="00594215" w:rsidRPr="00A83C65" w:rsidRDefault="00594215" w:rsidP="007441F7">
            <w:pPr>
              <w:pStyle w:val="NoSpacing"/>
              <w:jc w:val="center"/>
              <w:rPr>
                <w:rFonts w:cs="Arial"/>
              </w:rPr>
            </w:pPr>
          </w:p>
        </w:tc>
        <w:tc>
          <w:tcPr>
            <w:tcW w:w="989" w:type="pct"/>
            <w:shd w:val="clear" w:color="auto" w:fill="BFBFBF"/>
          </w:tcPr>
          <w:p w14:paraId="585E2D0A" w14:textId="77777777" w:rsidR="00594215" w:rsidRPr="00A83C65" w:rsidRDefault="00594215" w:rsidP="00C225EC">
            <w:pPr>
              <w:pStyle w:val="NoSpacing"/>
              <w:jc w:val="center"/>
              <w:rPr>
                <w:rFonts w:cs="Arial"/>
              </w:rPr>
            </w:pPr>
            <w:r w:rsidRPr="00A83C65">
              <w:rPr>
                <w:rFonts w:cs="Arial"/>
              </w:rPr>
              <w:t>1055</w:t>
            </w:r>
          </w:p>
          <w:p w14:paraId="2FF2CEF2" w14:textId="77777777" w:rsidR="00594215" w:rsidRPr="00A83C65" w:rsidRDefault="00594215" w:rsidP="00C225EC">
            <w:pPr>
              <w:pStyle w:val="NoSpacing"/>
              <w:jc w:val="center"/>
              <w:rPr>
                <w:rFonts w:cs="Arial"/>
              </w:rPr>
            </w:pPr>
            <w:r w:rsidRPr="00A83C65">
              <w:rPr>
                <w:rFonts w:cs="Arial"/>
              </w:rPr>
              <w:t>1100</w:t>
            </w:r>
          </w:p>
          <w:p w14:paraId="10F9EC7D" w14:textId="0ACE5D0D" w:rsidR="00594215" w:rsidRPr="00A83C65" w:rsidRDefault="00594215" w:rsidP="00C530DB">
            <w:pPr>
              <w:pStyle w:val="NoSpacing"/>
              <w:rPr>
                <w:rFonts w:cs="Arial"/>
              </w:rPr>
            </w:pPr>
          </w:p>
        </w:tc>
        <w:tc>
          <w:tcPr>
            <w:tcW w:w="1930" w:type="pct"/>
            <w:shd w:val="clear" w:color="auto" w:fill="BFBFBF"/>
          </w:tcPr>
          <w:p w14:paraId="5EF23154" w14:textId="77777777" w:rsidR="00594215" w:rsidRPr="00A83C65" w:rsidRDefault="00594215" w:rsidP="00C225EC">
            <w:pPr>
              <w:pStyle w:val="NoSpacing"/>
              <w:jc w:val="center"/>
              <w:rPr>
                <w:rFonts w:cs="Arial"/>
              </w:rPr>
            </w:pPr>
            <w:r w:rsidRPr="00A83C65">
              <w:rPr>
                <w:rFonts w:cs="Arial"/>
              </w:rPr>
              <w:t xml:space="preserve"> Regatta Series</w:t>
            </w:r>
          </w:p>
          <w:p w14:paraId="0C5B4D05" w14:textId="77777777" w:rsidR="00594215" w:rsidRPr="00A83C65" w:rsidRDefault="00594215" w:rsidP="00C225EC">
            <w:pPr>
              <w:pStyle w:val="NoSpacing"/>
              <w:jc w:val="center"/>
              <w:rPr>
                <w:rFonts w:cs="Arial"/>
              </w:rPr>
            </w:pPr>
            <w:r w:rsidRPr="00A83C65">
              <w:rPr>
                <w:rFonts w:cs="Arial"/>
              </w:rPr>
              <w:t>Race 1</w:t>
            </w:r>
          </w:p>
        </w:tc>
      </w:tr>
      <w:tr w:rsidR="00594215" w:rsidRPr="00A83C65" w14:paraId="78E14598" w14:textId="77777777" w:rsidTr="00FA7F40">
        <w:tc>
          <w:tcPr>
            <w:tcW w:w="953" w:type="pct"/>
            <w:shd w:val="clear" w:color="auto" w:fill="BFBFBF"/>
          </w:tcPr>
          <w:p w14:paraId="7B255B78" w14:textId="77777777" w:rsidR="00594215" w:rsidRPr="00A83C65" w:rsidRDefault="00594215" w:rsidP="00186765">
            <w:pPr>
              <w:pStyle w:val="NoSpacing"/>
              <w:jc w:val="center"/>
              <w:rPr>
                <w:rFonts w:cs="Arial"/>
              </w:rPr>
            </w:pPr>
            <w:r w:rsidRPr="00A83C65">
              <w:rPr>
                <w:rFonts w:cs="Arial"/>
              </w:rPr>
              <w:t>Tuesday</w:t>
            </w:r>
          </w:p>
          <w:p w14:paraId="633300C1" w14:textId="0285ABF9" w:rsidR="00594215" w:rsidRPr="00A83C65" w:rsidRDefault="00EE7D49" w:rsidP="00F92528">
            <w:pPr>
              <w:pStyle w:val="NoSpacing"/>
              <w:jc w:val="center"/>
              <w:rPr>
                <w:rFonts w:cs="Arial"/>
              </w:rPr>
            </w:pPr>
            <w:r>
              <w:rPr>
                <w:rFonts w:cs="Arial"/>
              </w:rPr>
              <w:t>19</w:t>
            </w:r>
            <w:r w:rsidRPr="00EE7D49">
              <w:rPr>
                <w:rFonts w:cs="Arial"/>
                <w:vertAlign w:val="superscript"/>
              </w:rPr>
              <w:t>TH</w:t>
            </w:r>
            <w:r>
              <w:rPr>
                <w:rFonts w:cs="Arial"/>
              </w:rPr>
              <w:t xml:space="preserve"> </w:t>
            </w:r>
            <w:r w:rsidR="00594215" w:rsidRPr="00A83C65">
              <w:rPr>
                <w:rFonts w:cs="Arial"/>
              </w:rPr>
              <w:t>July</w:t>
            </w:r>
          </w:p>
        </w:tc>
        <w:tc>
          <w:tcPr>
            <w:tcW w:w="728" w:type="pct"/>
            <w:shd w:val="clear" w:color="auto" w:fill="BFBFBF"/>
          </w:tcPr>
          <w:p w14:paraId="393C1591" w14:textId="23756479" w:rsidR="00523630" w:rsidRDefault="00C87B8B" w:rsidP="00523630">
            <w:pPr>
              <w:pStyle w:val="NoSpacing"/>
              <w:jc w:val="center"/>
              <w:rPr>
                <w:rFonts w:cs="Calibri"/>
                <w:noProof/>
                <w:sz w:val="20"/>
                <w:szCs w:val="20"/>
              </w:rPr>
            </w:pPr>
            <w:r>
              <w:rPr>
                <w:rFonts w:cs="Calibri"/>
                <w:noProof/>
                <w:sz w:val="20"/>
                <w:szCs w:val="20"/>
              </w:rPr>
              <w:drawing>
                <wp:inline distT="0" distB="0" distL="0" distR="0" wp14:anchorId="7D1C07C6" wp14:editId="1AD61F24">
                  <wp:extent cx="333375"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5114404E" w14:textId="41C82CC3" w:rsidR="00594215" w:rsidRDefault="00C87B8B" w:rsidP="00523630">
            <w:pPr>
              <w:pStyle w:val="NoSpacing"/>
              <w:jc w:val="center"/>
              <w:rPr>
                <w:rFonts w:cs="Arial"/>
              </w:rPr>
            </w:pPr>
            <w:r>
              <w:rPr>
                <w:rFonts w:cs="Calibri"/>
                <w:noProof/>
                <w:sz w:val="20"/>
                <w:szCs w:val="20"/>
              </w:rPr>
              <w:drawing>
                <wp:inline distT="0" distB="0" distL="0" distR="0" wp14:anchorId="376321B4" wp14:editId="7965645D">
                  <wp:extent cx="381000" cy="1524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401" w:type="pct"/>
            <w:shd w:val="clear" w:color="auto" w:fill="BFBFBF"/>
          </w:tcPr>
          <w:p w14:paraId="10F3C801" w14:textId="5619A4EE" w:rsidR="00594215" w:rsidRDefault="00C530DB" w:rsidP="000C34A1">
            <w:pPr>
              <w:pStyle w:val="NoSpacing"/>
              <w:jc w:val="center"/>
              <w:rPr>
                <w:rFonts w:cs="Arial"/>
              </w:rPr>
            </w:pPr>
            <w:r>
              <w:rPr>
                <w:rFonts w:cs="Arial"/>
              </w:rPr>
              <w:t>2</w:t>
            </w:r>
          </w:p>
          <w:p w14:paraId="734C95C4" w14:textId="1612964A" w:rsidR="00594215" w:rsidRPr="00A83C65" w:rsidRDefault="00C530DB" w:rsidP="000C34A1">
            <w:pPr>
              <w:pStyle w:val="NoSpacing"/>
              <w:jc w:val="center"/>
              <w:rPr>
                <w:rFonts w:cs="Arial"/>
              </w:rPr>
            </w:pPr>
            <w:r>
              <w:rPr>
                <w:rFonts w:cs="Arial"/>
              </w:rPr>
              <w:t>1</w:t>
            </w:r>
          </w:p>
          <w:p w14:paraId="5C1A8460" w14:textId="4132180C" w:rsidR="00594215" w:rsidRPr="00A83C65" w:rsidRDefault="00594215" w:rsidP="00186765">
            <w:pPr>
              <w:pStyle w:val="NoSpacing"/>
              <w:jc w:val="center"/>
              <w:rPr>
                <w:rFonts w:cs="Arial"/>
              </w:rPr>
            </w:pPr>
          </w:p>
        </w:tc>
        <w:tc>
          <w:tcPr>
            <w:tcW w:w="989" w:type="pct"/>
            <w:shd w:val="clear" w:color="auto" w:fill="BFBFBF"/>
          </w:tcPr>
          <w:p w14:paraId="0055409A" w14:textId="77777777" w:rsidR="00594215" w:rsidRPr="00A83C65" w:rsidRDefault="00594215" w:rsidP="00230772">
            <w:pPr>
              <w:pStyle w:val="NoSpacing"/>
              <w:jc w:val="center"/>
              <w:rPr>
                <w:rFonts w:cs="Arial"/>
              </w:rPr>
            </w:pPr>
            <w:r w:rsidRPr="00A83C65">
              <w:rPr>
                <w:rFonts w:cs="Arial"/>
              </w:rPr>
              <w:t>1055</w:t>
            </w:r>
          </w:p>
          <w:p w14:paraId="619C12BC" w14:textId="77777777" w:rsidR="00594215" w:rsidRPr="00A83C65" w:rsidRDefault="00594215" w:rsidP="00230772">
            <w:pPr>
              <w:pStyle w:val="NoSpacing"/>
              <w:jc w:val="center"/>
              <w:rPr>
                <w:rFonts w:cs="Arial"/>
              </w:rPr>
            </w:pPr>
            <w:r w:rsidRPr="00A83C65">
              <w:rPr>
                <w:rFonts w:cs="Arial"/>
              </w:rPr>
              <w:t>1100</w:t>
            </w:r>
          </w:p>
          <w:p w14:paraId="3B879861" w14:textId="74321A91" w:rsidR="00594215" w:rsidRPr="00A83C65" w:rsidRDefault="00594215" w:rsidP="00C530DB">
            <w:pPr>
              <w:pStyle w:val="NoSpacing"/>
              <w:rPr>
                <w:rFonts w:cs="Arial"/>
              </w:rPr>
            </w:pPr>
          </w:p>
        </w:tc>
        <w:tc>
          <w:tcPr>
            <w:tcW w:w="1930" w:type="pct"/>
            <w:shd w:val="clear" w:color="auto" w:fill="BFBFBF"/>
          </w:tcPr>
          <w:p w14:paraId="5BEDA08C" w14:textId="77777777" w:rsidR="00594215" w:rsidRPr="00A83C65" w:rsidRDefault="00594215" w:rsidP="00230772">
            <w:pPr>
              <w:pStyle w:val="NoSpacing"/>
              <w:jc w:val="center"/>
              <w:rPr>
                <w:rFonts w:cs="Arial"/>
              </w:rPr>
            </w:pPr>
            <w:r w:rsidRPr="00A83C65">
              <w:rPr>
                <w:rFonts w:cs="Arial"/>
              </w:rPr>
              <w:t xml:space="preserve"> Regatta Series</w:t>
            </w:r>
          </w:p>
          <w:p w14:paraId="4634F67F" w14:textId="77777777" w:rsidR="00594215" w:rsidRPr="00A83C65" w:rsidRDefault="00594215" w:rsidP="00B836EB">
            <w:pPr>
              <w:pStyle w:val="NoSpacing"/>
              <w:ind w:right="-514"/>
              <w:rPr>
                <w:rFonts w:cs="Arial"/>
              </w:rPr>
            </w:pPr>
            <w:r w:rsidRPr="00A83C65">
              <w:rPr>
                <w:rFonts w:cs="Arial"/>
              </w:rPr>
              <w:t xml:space="preserve">                        Race 2</w:t>
            </w:r>
          </w:p>
        </w:tc>
      </w:tr>
      <w:tr w:rsidR="00594215" w:rsidRPr="00A83C65" w14:paraId="5A6931CA" w14:textId="77777777" w:rsidTr="00FA7F40">
        <w:tc>
          <w:tcPr>
            <w:tcW w:w="953" w:type="pct"/>
            <w:shd w:val="clear" w:color="auto" w:fill="BFBFBF"/>
          </w:tcPr>
          <w:p w14:paraId="7537C1CA" w14:textId="77777777" w:rsidR="00594215" w:rsidRPr="00A83C65" w:rsidRDefault="00594215" w:rsidP="00D57EB3">
            <w:pPr>
              <w:pStyle w:val="NoSpacing"/>
              <w:jc w:val="both"/>
              <w:rPr>
                <w:rFonts w:cs="Arial"/>
              </w:rPr>
            </w:pPr>
            <w:r w:rsidRPr="00A83C65">
              <w:rPr>
                <w:rFonts w:cs="Arial"/>
              </w:rPr>
              <w:t xml:space="preserve">   Wednesday</w:t>
            </w:r>
          </w:p>
          <w:p w14:paraId="77126009" w14:textId="288FB609" w:rsidR="00594215" w:rsidRPr="00A83C65" w:rsidRDefault="00594215" w:rsidP="00F92528">
            <w:pPr>
              <w:pStyle w:val="NoSpacing"/>
              <w:jc w:val="center"/>
              <w:rPr>
                <w:rFonts w:cs="Arial"/>
              </w:rPr>
            </w:pPr>
            <w:r>
              <w:rPr>
                <w:rFonts w:cs="Arial"/>
              </w:rPr>
              <w:t>2</w:t>
            </w:r>
            <w:r w:rsidR="00EE7D49">
              <w:rPr>
                <w:rFonts w:cs="Arial"/>
              </w:rPr>
              <w:t>0</w:t>
            </w:r>
            <w:r w:rsidRPr="00F92528">
              <w:rPr>
                <w:rFonts w:cs="Arial"/>
                <w:vertAlign w:val="superscript"/>
              </w:rPr>
              <w:t>th</w:t>
            </w:r>
            <w:r w:rsidRPr="00A83C65">
              <w:rPr>
                <w:rFonts w:cs="Arial"/>
              </w:rPr>
              <w:t xml:space="preserve"> July</w:t>
            </w:r>
          </w:p>
          <w:p w14:paraId="16FB2AA4" w14:textId="77777777" w:rsidR="00594215" w:rsidRPr="00A83C65" w:rsidRDefault="00594215" w:rsidP="00D57EB3">
            <w:pPr>
              <w:pStyle w:val="NoSpacing"/>
              <w:jc w:val="both"/>
              <w:rPr>
                <w:rFonts w:cs="Arial"/>
              </w:rPr>
            </w:pPr>
          </w:p>
        </w:tc>
        <w:tc>
          <w:tcPr>
            <w:tcW w:w="728" w:type="pct"/>
            <w:shd w:val="clear" w:color="auto" w:fill="BFBFBF"/>
          </w:tcPr>
          <w:p w14:paraId="4E56FB66" w14:textId="55DF91C2" w:rsidR="00523630" w:rsidRDefault="00C87B8B" w:rsidP="00523630">
            <w:pPr>
              <w:pStyle w:val="NoSpacing"/>
              <w:jc w:val="center"/>
              <w:rPr>
                <w:rFonts w:cs="Calibri"/>
                <w:noProof/>
                <w:sz w:val="20"/>
                <w:szCs w:val="20"/>
              </w:rPr>
            </w:pPr>
            <w:r>
              <w:rPr>
                <w:rFonts w:cs="Calibri"/>
                <w:noProof/>
                <w:sz w:val="20"/>
                <w:szCs w:val="20"/>
              </w:rPr>
              <w:drawing>
                <wp:inline distT="0" distB="0" distL="0" distR="0" wp14:anchorId="2C2583B6" wp14:editId="33621C2C">
                  <wp:extent cx="33337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79F744B4" w14:textId="6DF4D407" w:rsidR="00594215" w:rsidRDefault="00C87B8B" w:rsidP="00523630">
            <w:pPr>
              <w:pStyle w:val="NoSpacing"/>
              <w:jc w:val="center"/>
              <w:rPr>
                <w:rFonts w:cs="Arial"/>
              </w:rPr>
            </w:pPr>
            <w:r>
              <w:rPr>
                <w:rFonts w:cs="Calibri"/>
                <w:noProof/>
                <w:sz w:val="20"/>
                <w:szCs w:val="20"/>
              </w:rPr>
              <w:drawing>
                <wp:inline distT="0" distB="0" distL="0" distR="0" wp14:anchorId="363AAF2A" wp14:editId="46C4260E">
                  <wp:extent cx="381000" cy="1524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401" w:type="pct"/>
            <w:shd w:val="clear" w:color="auto" w:fill="BFBFBF"/>
          </w:tcPr>
          <w:p w14:paraId="1E13A6A1" w14:textId="31C6C8CD" w:rsidR="00594215" w:rsidRDefault="00C530DB" w:rsidP="00186765">
            <w:pPr>
              <w:pStyle w:val="NoSpacing"/>
              <w:jc w:val="center"/>
              <w:rPr>
                <w:rFonts w:cs="Arial"/>
              </w:rPr>
            </w:pPr>
            <w:r>
              <w:rPr>
                <w:rFonts w:cs="Arial"/>
              </w:rPr>
              <w:t>2</w:t>
            </w:r>
          </w:p>
          <w:p w14:paraId="72EC1E11" w14:textId="7F9BE902" w:rsidR="00594215" w:rsidRPr="00A83C65" w:rsidRDefault="00C530DB" w:rsidP="00186765">
            <w:pPr>
              <w:pStyle w:val="NoSpacing"/>
              <w:jc w:val="center"/>
              <w:rPr>
                <w:rFonts w:cs="Arial"/>
              </w:rPr>
            </w:pPr>
            <w:r>
              <w:rPr>
                <w:rFonts w:cs="Arial"/>
              </w:rPr>
              <w:t>1</w:t>
            </w:r>
          </w:p>
          <w:p w14:paraId="674A5920" w14:textId="1B46ECB0" w:rsidR="00594215" w:rsidRPr="00A83C65" w:rsidRDefault="00594215" w:rsidP="007441F7">
            <w:pPr>
              <w:pStyle w:val="NoSpacing"/>
              <w:jc w:val="center"/>
              <w:rPr>
                <w:rFonts w:cs="Arial"/>
              </w:rPr>
            </w:pPr>
          </w:p>
          <w:p w14:paraId="2A4A10A5" w14:textId="77777777" w:rsidR="00594215" w:rsidRDefault="00594215" w:rsidP="007441F7">
            <w:pPr>
              <w:pStyle w:val="NoSpacing"/>
              <w:jc w:val="center"/>
              <w:rPr>
                <w:rFonts w:cs="Arial"/>
              </w:rPr>
            </w:pPr>
          </w:p>
          <w:p w14:paraId="766D529E" w14:textId="77777777" w:rsidR="00594215" w:rsidRPr="00A83C65" w:rsidRDefault="00594215" w:rsidP="007441F7">
            <w:pPr>
              <w:pStyle w:val="NoSpacing"/>
              <w:jc w:val="center"/>
              <w:rPr>
                <w:rFonts w:cs="Arial"/>
              </w:rPr>
            </w:pPr>
          </w:p>
        </w:tc>
        <w:tc>
          <w:tcPr>
            <w:tcW w:w="989" w:type="pct"/>
            <w:shd w:val="clear" w:color="auto" w:fill="BFBFBF"/>
          </w:tcPr>
          <w:p w14:paraId="5B077EF1" w14:textId="77777777" w:rsidR="00594215" w:rsidRPr="00A83C65" w:rsidRDefault="00594215" w:rsidP="00CA046D">
            <w:pPr>
              <w:pStyle w:val="NoSpacing"/>
              <w:jc w:val="center"/>
              <w:rPr>
                <w:rFonts w:cs="Arial"/>
              </w:rPr>
            </w:pPr>
            <w:r>
              <w:rPr>
                <w:rFonts w:cs="Arial"/>
              </w:rPr>
              <w:t>1055</w:t>
            </w:r>
          </w:p>
          <w:p w14:paraId="499DD405" w14:textId="77777777" w:rsidR="00594215" w:rsidRPr="00A83C65" w:rsidRDefault="00594215" w:rsidP="00CA046D">
            <w:pPr>
              <w:pStyle w:val="NoSpacing"/>
              <w:jc w:val="center"/>
              <w:rPr>
                <w:rFonts w:cs="Arial"/>
              </w:rPr>
            </w:pPr>
            <w:r w:rsidRPr="00A83C65">
              <w:rPr>
                <w:rFonts w:cs="Arial"/>
              </w:rPr>
              <w:t>1100</w:t>
            </w:r>
          </w:p>
          <w:p w14:paraId="46DB8FF2" w14:textId="28A80061" w:rsidR="00594215" w:rsidRPr="00A83C65" w:rsidRDefault="00594215" w:rsidP="00F92528">
            <w:pPr>
              <w:pStyle w:val="NoSpacing"/>
              <w:jc w:val="center"/>
              <w:rPr>
                <w:rFonts w:cs="Arial"/>
              </w:rPr>
            </w:pPr>
          </w:p>
        </w:tc>
        <w:tc>
          <w:tcPr>
            <w:tcW w:w="1930" w:type="pct"/>
            <w:shd w:val="clear" w:color="auto" w:fill="BFBFBF"/>
          </w:tcPr>
          <w:p w14:paraId="702DFF5E" w14:textId="77777777" w:rsidR="00594215" w:rsidRPr="00A83C65" w:rsidRDefault="00594215" w:rsidP="001D70E4">
            <w:pPr>
              <w:pStyle w:val="NoSpacing"/>
              <w:jc w:val="center"/>
              <w:rPr>
                <w:rFonts w:cs="Arial"/>
              </w:rPr>
            </w:pPr>
            <w:r w:rsidRPr="00A83C65">
              <w:rPr>
                <w:rFonts w:cs="Arial"/>
              </w:rPr>
              <w:t xml:space="preserve"> Regatta Series</w:t>
            </w:r>
          </w:p>
          <w:p w14:paraId="2FAAABCA" w14:textId="77777777" w:rsidR="00594215" w:rsidRPr="00A83C65" w:rsidRDefault="00594215" w:rsidP="001C01EA">
            <w:pPr>
              <w:pStyle w:val="NoSpacing"/>
              <w:jc w:val="center"/>
              <w:rPr>
                <w:rFonts w:cs="Arial"/>
              </w:rPr>
            </w:pPr>
            <w:r w:rsidRPr="00A83C65">
              <w:rPr>
                <w:rFonts w:cs="Arial"/>
              </w:rPr>
              <w:t xml:space="preserve"> Race 3</w:t>
            </w:r>
          </w:p>
          <w:p w14:paraId="418D3AED" w14:textId="77777777" w:rsidR="00594215" w:rsidRPr="00A83C65" w:rsidRDefault="00594215" w:rsidP="001C01EA">
            <w:pPr>
              <w:pStyle w:val="NoSpacing"/>
              <w:jc w:val="center"/>
              <w:rPr>
                <w:rFonts w:cs="Arial"/>
              </w:rPr>
            </w:pPr>
            <w:r w:rsidRPr="00A83C65">
              <w:rPr>
                <w:rFonts w:cs="Arial"/>
              </w:rPr>
              <w:t>IRC Championship Regatta Series</w:t>
            </w:r>
          </w:p>
          <w:p w14:paraId="621A6811" w14:textId="77777777" w:rsidR="00594215" w:rsidRPr="00A83C65" w:rsidRDefault="00594215" w:rsidP="001C01EA">
            <w:pPr>
              <w:pStyle w:val="NoSpacing"/>
              <w:jc w:val="center"/>
              <w:rPr>
                <w:rFonts w:cs="Arial"/>
              </w:rPr>
            </w:pPr>
            <w:r w:rsidRPr="00A83C65">
              <w:rPr>
                <w:rFonts w:cs="Arial"/>
              </w:rPr>
              <w:t xml:space="preserve">Race 1 </w:t>
            </w:r>
          </w:p>
          <w:p w14:paraId="2A174971" w14:textId="77777777" w:rsidR="00594215" w:rsidRPr="00A83C65" w:rsidRDefault="00594215" w:rsidP="001C01EA">
            <w:pPr>
              <w:pStyle w:val="NoSpacing"/>
              <w:jc w:val="center"/>
              <w:rPr>
                <w:rFonts w:cs="Arial"/>
              </w:rPr>
            </w:pPr>
          </w:p>
        </w:tc>
      </w:tr>
      <w:tr w:rsidR="00594215" w:rsidRPr="00A83C65" w14:paraId="00546151" w14:textId="77777777" w:rsidTr="00FA7F40">
        <w:tc>
          <w:tcPr>
            <w:tcW w:w="953" w:type="pct"/>
            <w:shd w:val="clear" w:color="auto" w:fill="BFBFBF"/>
          </w:tcPr>
          <w:p w14:paraId="10A80600" w14:textId="77777777" w:rsidR="00594215" w:rsidRPr="00A83C65" w:rsidRDefault="00594215" w:rsidP="00C225EC">
            <w:pPr>
              <w:pStyle w:val="NoSpacing"/>
              <w:jc w:val="center"/>
              <w:rPr>
                <w:rFonts w:cs="Arial"/>
              </w:rPr>
            </w:pPr>
            <w:r w:rsidRPr="00A83C65">
              <w:rPr>
                <w:rFonts w:cs="Arial"/>
              </w:rPr>
              <w:t>Thursday</w:t>
            </w:r>
          </w:p>
          <w:p w14:paraId="18FAEBE5" w14:textId="648CD9F4" w:rsidR="00594215" w:rsidRPr="00A83C65" w:rsidRDefault="00EE7D49" w:rsidP="00C225EC">
            <w:pPr>
              <w:pStyle w:val="NoSpacing"/>
              <w:jc w:val="center"/>
              <w:rPr>
                <w:rFonts w:cs="Arial"/>
              </w:rPr>
            </w:pPr>
            <w:r>
              <w:rPr>
                <w:rFonts w:cs="Arial"/>
              </w:rPr>
              <w:t>21</w:t>
            </w:r>
            <w:r w:rsidRPr="00EE7D49">
              <w:rPr>
                <w:rFonts w:cs="Arial"/>
                <w:vertAlign w:val="superscript"/>
              </w:rPr>
              <w:t>ST</w:t>
            </w:r>
            <w:r>
              <w:rPr>
                <w:rFonts w:cs="Arial"/>
              </w:rPr>
              <w:t xml:space="preserve"> </w:t>
            </w:r>
            <w:r w:rsidR="00594215" w:rsidRPr="00A83C65">
              <w:rPr>
                <w:rFonts w:cs="Arial"/>
              </w:rPr>
              <w:t>July</w:t>
            </w:r>
          </w:p>
          <w:p w14:paraId="6D386503" w14:textId="77777777" w:rsidR="00594215" w:rsidRPr="00A83C65" w:rsidRDefault="00594215" w:rsidP="00C225EC">
            <w:pPr>
              <w:pStyle w:val="NoSpacing"/>
              <w:jc w:val="center"/>
              <w:rPr>
                <w:rFonts w:cs="Arial"/>
              </w:rPr>
            </w:pPr>
          </w:p>
        </w:tc>
        <w:tc>
          <w:tcPr>
            <w:tcW w:w="728" w:type="pct"/>
            <w:shd w:val="clear" w:color="auto" w:fill="BFBFBF"/>
          </w:tcPr>
          <w:p w14:paraId="2D387F2B" w14:textId="5872D828" w:rsidR="00523630" w:rsidRDefault="00C87B8B" w:rsidP="00523630">
            <w:pPr>
              <w:pStyle w:val="NoSpacing"/>
              <w:jc w:val="center"/>
              <w:rPr>
                <w:rFonts w:cs="Calibri"/>
                <w:noProof/>
                <w:sz w:val="20"/>
                <w:szCs w:val="20"/>
              </w:rPr>
            </w:pPr>
            <w:r>
              <w:rPr>
                <w:rFonts w:cs="Calibri"/>
                <w:noProof/>
                <w:sz w:val="20"/>
                <w:szCs w:val="20"/>
              </w:rPr>
              <w:drawing>
                <wp:inline distT="0" distB="0" distL="0" distR="0" wp14:anchorId="40310F9C" wp14:editId="26885D5F">
                  <wp:extent cx="333375"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6B736996" w14:textId="4CCBCCE0" w:rsidR="00594215" w:rsidRDefault="00C87B8B" w:rsidP="00523630">
            <w:pPr>
              <w:pStyle w:val="NoSpacing"/>
              <w:jc w:val="center"/>
              <w:rPr>
                <w:rFonts w:cs="Arial"/>
              </w:rPr>
            </w:pPr>
            <w:r>
              <w:rPr>
                <w:rFonts w:cs="Calibri"/>
                <w:noProof/>
                <w:sz w:val="20"/>
                <w:szCs w:val="20"/>
              </w:rPr>
              <w:drawing>
                <wp:inline distT="0" distB="0" distL="0" distR="0" wp14:anchorId="3530A14C" wp14:editId="24D9A641">
                  <wp:extent cx="381000" cy="1524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401" w:type="pct"/>
            <w:shd w:val="clear" w:color="auto" w:fill="BFBFBF"/>
          </w:tcPr>
          <w:p w14:paraId="45A69EF2" w14:textId="0535EF78" w:rsidR="00594215" w:rsidRPr="00A83C65" w:rsidRDefault="00C530DB" w:rsidP="00C225EC">
            <w:pPr>
              <w:pStyle w:val="NoSpacing"/>
              <w:jc w:val="center"/>
              <w:rPr>
                <w:rFonts w:cs="Arial"/>
              </w:rPr>
            </w:pPr>
            <w:r>
              <w:rPr>
                <w:rFonts w:cs="Arial"/>
              </w:rPr>
              <w:t>2</w:t>
            </w:r>
          </w:p>
          <w:p w14:paraId="242C82B5" w14:textId="3F67A247" w:rsidR="00594215" w:rsidRDefault="00C530DB" w:rsidP="00C225EC">
            <w:pPr>
              <w:pStyle w:val="NoSpacing"/>
              <w:jc w:val="center"/>
              <w:rPr>
                <w:rFonts w:cs="Arial"/>
              </w:rPr>
            </w:pPr>
            <w:r>
              <w:rPr>
                <w:rFonts w:cs="Arial"/>
              </w:rPr>
              <w:t>1</w:t>
            </w:r>
          </w:p>
          <w:p w14:paraId="47E13388" w14:textId="77777777" w:rsidR="00594215" w:rsidRPr="00A83C65" w:rsidRDefault="00594215" w:rsidP="00C530DB">
            <w:pPr>
              <w:pStyle w:val="NoSpacing"/>
              <w:rPr>
                <w:rFonts w:cs="Arial"/>
              </w:rPr>
            </w:pPr>
          </w:p>
        </w:tc>
        <w:tc>
          <w:tcPr>
            <w:tcW w:w="989" w:type="pct"/>
            <w:shd w:val="clear" w:color="auto" w:fill="BFBFBF"/>
          </w:tcPr>
          <w:p w14:paraId="2582BF1A" w14:textId="77777777" w:rsidR="00594215" w:rsidRPr="00A83C65" w:rsidRDefault="00594215" w:rsidP="00230772">
            <w:pPr>
              <w:pStyle w:val="NoSpacing"/>
              <w:jc w:val="center"/>
              <w:rPr>
                <w:rFonts w:cs="Arial"/>
              </w:rPr>
            </w:pPr>
            <w:r w:rsidRPr="00A83C65">
              <w:rPr>
                <w:rFonts w:cs="Arial"/>
              </w:rPr>
              <w:t>1055</w:t>
            </w:r>
          </w:p>
          <w:p w14:paraId="23EA01FE" w14:textId="77777777" w:rsidR="00594215" w:rsidRPr="00A83C65" w:rsidRDefault="00594215" w:rsidP="00230772">
            <w:pPr>
              <w:pStyle w:val="NoSpacing"/>
              <w:jc w:val="center"/>
              <w:rPr>
                <w:rFonts w:cs="Arial"/>
              </w:rPr>
            </w:pPr>
            <w:r w:rsidRPr="00A83C65">
              <w:rPr>
                <w:rFonts w:cs="Arial"/>
              </w:rPr>
              <w:t>1100</w:t>
            </w:r>
          </w:p>
          <w:p w14:paraId="635B33EE" w14:textId="216905BB" w:rsidR="00594215" w:rsidRDefault="00594215" w:rsidP="00F92528">
            <w:pPr>
              <w:pStyle w:val="NoSpacing"/>
              <w:jc w:val="center"/>
              <w:rPr>
                <w:rFonts w:cs="Arial"/>
              </w:rPr>
            </w:pPr>
          </w:p>
          <w:p w14:paraId="3CE41651" w14:textId="77777777" w:rsidR="00594215" w:rsidRPr="00A83C65" w:rsidRDefault="00594215" w:rsidP="00F92528">
            <w:pPr>
              <w:pStyle w:val="NoSpacing"/>
              <w:jc w:val="center"/>
              <w:rPr>
                <w:rFonts w:cs="Arial"/>
              </w:rPr>
            </w:pPr>
          </w:p>
        </w:tc>
        <w:tc>
          <w:tcPr>
            <w:tcW w:w="1930" w:type="pct"/>
            <w:shd w:val="clear" w:color="auto" w:fill="BFBFBF"/>
          </w:tcPr>
          <w:p w14:paraId="1538E7A3" w14:textId="77777777" w:rsidR="00594215" w:rsidRPr="00A83C65" w:rsidRDefault="00594215" w:rsidP="00C225EC">
            <w:pPr>
              <w:pStyle w:val="NoSpacing"/>
              <w:jc w:val="center"/>
              <w:rPr>
                <w:rFonts w:cs="Arial"/>
              </w:rPr>
            </w:pPr>
            <w:r w:rsidRPr="00A83C65">
              <w:rPr>
                <w:rFonts w:cs="Arial"/>
              </w:rPr>
              <w:t xml:space="preserve"> Regatta Series</w:t>
            </w:r>
          </w:p>
          <w:p w14:paraId="431B1342" w14:textId="77777777" w:rsidR="00594215" w:rsidRPr="00A83C65" w:rsidRDefault="00594215" w:rsidP="00C225EC">
            <w:pPr>
              <w:pStyle w:val="NoSpacing"/>
              <w:jc w:val="center"/>
              <w:rPr>
                <w:rFonts w:cs="Arial"/>
              </w:rPr>
            </w:pPr>
            <w:r w:rsidRPr="00A83C65">
              <w:rPr>
                <w:rFonts w:cs="Arial"/>
              </w:rPr>
              <w:t>Races 4 and 5</w:t>
            </w:r>
          </w:p>
          <w:p w14:paraId="00BEA9EA" w14:textId="77777777" w:rsidR="00594215" w:rsidRPr="00A83C65" w:rsidRDefault="00594215" w:rsidP="00C225EC">
            <w:pPr>
              <w:pStyle w:val="NoSpacing"/>
              <w:jc w:val="center"/>
              <w:rPr>
                <w:rFonts w:cs="Arial"/>
              </w:rPr>
            </w:pPr>
            <w:r w:rsidRPr="00A83C65">
              <w:rPr>
                <w:rFonts w:cs="Arial"/>
              </w:rPr>
              <w:t>IRC Championship Regatta Series</w:t>
            </w:r>
          </w:p>
          <w:p w14:paraId="2D892ECE" w14:textId="77777777" w:rsidR="00594215" w:rsidRDefault="00594215" w:rsidP="004B33F0">
            <w:pPr>
              <w:pStyle w:val="NoSpacing"/>
              <w:jc w:val="center"/>
              <w:rPr>
                <w:rFonts w:cs="Arial"/>
              </w:rPr>
            </w:pPr>
            <w:r w:rsidRPr="00A83C65">
              <w:rPr>
                <w:rFonts w:cs="Arial"/>
              </w:rPr>
              <w:t>Races 2 and 3</w:t>
            </w:r>
            <w:r>
              <w:rPr>
                <w:rFonts w:cs="Arial"/>
              </w:rPr>
              <w:t xml:space="preserve"> &amp; QE11 Cup</w:t>
            </w:r>
          </w:p>
          <w:p w14:paraId="02D5628B" w14:textId="77777777" w:rsidR="00594215" w:rsidRDefault="00594215" w:rsidP="004B33F0">
            <w:pPr>
              <w:pStyle w:val="NoSpacing"/>
              <w:jc w:val="center"/>
              <w:rPr>
                <w:rFonts w:cs="Arial"/>
              </w:rPr>
            </w:pPr>
          </w:p>
          <w:p w14:paraId="4F3214F9" w14:textId="77777777" w:rsidR="00594215" w:rsidRDefault="00594215" w:rsidP="004B33F0">
            <w:pPr>
              <w:pStyle w:val="NoSpacing"/>
              <w:jc w:val="center"/>
              <w:rPr>
                <w:rFonts w:cs="Arial"/>
              </w:rPr>
            </w:pPr>
          </w:p>
          <w:p w14:paraId="4F5B6592" w14:textId="77777777" w:rsidR="00594215" w:rsidRPr="00A83C65" w:rsidRDefault="00594215" w:rsidP="004B33F0">
            <w:pPr>
              <w:pStyle w:val="NoSpacing"/>
              <w:jc w:val="center"/>
              <w:rPr>
                <w:rFonts w:cs="Arial"/>
              </w:rPr>
            </w:pPr>
          </w:p>
        </w:tc>
      </w:tr>
      <w:tr w:rsidR="00594215" w:rsidRPr="00A83C65" w14:paraId="1D3F5B50" w14:textId="77777777" w:rsidTr="00FA7F40">
        <w:tc>
          <w:tcPr>
            <w:tcW w:w="953" w:type="pct"/>
            <w:shd w:val="clear" w:color="auto" w:fill="BFBFBF"/>
          </w:tcPr>
          <w:p w14:paraId="40261AA5" w14:textId="77777777" w:rsidR="00594215" w:rsidRPr="00A83C65" w:rsidRDefault="00594215" w:rsidP="00C225EC">
            <w:pPr>
              <w:pStyle w:val="NoSpacing"/>
              <w:jc w:val="center"/>
              <w:rPr>
                <w:rFonts w:cs="Arial"/>
              </w:rPr>
            </w:pPr>
            <w:r w:rsidRPr="00A83C65">
              <w:rPr>
                <w:rFonts w:cs="Arial"/>
              </w:rPr>
              <w:t>Friday</w:t>
            </w:r>
          </w:p>
          <w:p w14:paraId="10D90AF5" w14:textId="66A0BF43" w:rsidR="00594215" w:rsidRPr="00A83C65" w:rsidRDefault="00594215" w:rsidP="00E1702C">
            <w:pPr>
              <w:pStyle w:val="NoSpacing"/>
              <w:rPr>
                <w:rFonts w:cs="Arial"/>
              </w:rPr>
            </w:pPr>
            <w:r w:rsidRPr="00A83C65">
              <w:rPr>
                <w:rFonts w:cs="Arial"/>
              </w:rPr>
              <w:t xml:space="preserve">        </w:t>
            </w:r>
            <w:r w:rsidR="00EE7D49">
              <w:rPr>
                <w:rFonts w:cs="Arial"/>
              </w:rPr>
              <w:t>22</w:t>
            </w:r>
            <w:r w:rsidR="00EE7D49" w:rsidRPr="00EE7D49">
              <w:rPr>
                <w:rFonts w:cs="Arial"/>
                <w:vertAlign w:val="superscript"/>
              </w:rPr>
              <w:t>ND</w:t>
            </w:r>
            <w:r w:rsidR="00EE7D49">
              <w:rPr>
                <w:rFonts w:cs="Arial"/>
                <w:vertAlign w:val="superscript"/>
              </w:rPr>
              <w:t xml:space="preserve"> </w:t>
            </w:r>
            <w:r w:rsidRPr="00A83C65">
              <w:rPr>
                <w:rFonts w:cs="Arial"/>
              </w:rPr>
              <w:t>July</w:t>
            </w:r>
          </w:p>
        </w:tc>
        <w:tc>
          <w:tcPr>
            <w:tcW w:w="728" w:type="pct"/>
            <w:shd w:val="clear" w:color="auto" w:fill="BFBFBF"/>
          </w:tcPr>
          <w:p w14:paraId="718600CA" w14:textId="7770D068" w:rsidR="00523630" w:rsidRDefault="00C87B8B" w:rsidP="00523630">
            <w:pPr>
              <w:pStyle w:val="NoSpacing"/>
              <w:jc w:val="center"/>
              <w:rPr>
                <w:rFonts w:cs="Calibri"/>
                <w:noProof/>
                <w:sz w:val="20"/>
                <w:szCs w:val="20"/>
              </w:rPr>
            </w:pPr>
            <w:r>
              <w:rPr>
                <w:rFonts w:cs="Calibri"/>
                <w:noProof/>
                <w:sz w:val="20"/>
                <w:szCs w:val="20"/>
              </w:rPr>
              <w:drawing>
                <wp:inline distT="0" distB="0" distL="0" distR="0" wp14:anchorId="25A8C158" wp14:editId="28FFC68D">
                  <wp:extent cx="3048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r w:rsidR="00FA7F40">
              <w:rPr>
                <w:rFonts w:cs="Calibri"/>
                <w:noProof/>
                <w:sz w:val="20"/>
                <w:szCs w:val="20"/>
              </w:rPr>
              <w:t xml:space="preserve"> </w:t>
            </w:r>
            <w:r>
              <w:rPr>
                <w:rFonts w:cs="Calibri"/>
                <w:noProof/>
                <w:sz w:val="20"/>
                <w:szCs w:val="20"/>
              </w:rPr>
              <w:drawing>
                <wp:inline distT="0" distB="0" distL="0" distR="0" wp14:anchorId="560E138D" wp14:editId="20BA37FF">
                  <wp:extent cx="3048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p>
          <w:p w14:paraId="7327A1A7" w14:textId="4D84CFB6" w:rsidR="00523630" w:rsidRDefault="00523630" w:rsidP="00C530DB">
            <w:pPr>
              <w:pStyle w:val="NoSpacing"/>
              <w:rPr>
                <w:rFonts w:cs="Calibri"/>
                <w:noProof/>
                <w:sz w:val="20"/>
                <w:szCs w:val="20"/>
              </w:rPr>
            </w:pPr>
          </w:p>
          <w:p w14:paraId="5271721D" w14:textId="767257B2" w:rsidR="00523630" w:rsidRDefault="00C87B8B" w:rsidP="00523630">
            <w:pPr>
              <w:pStyle w:val="NoSpacing"/>
              <w:jc w:val="center"/>
              <w:rPr>
                <w:rFonts w:cs="Calibri"/>
                <w:noProof/>
                <w:sz w:val="20"/>
                <w:szCs w:val="20"/>
              </w:rPr>
            </w:pPr>
            <w:r>
              <w:rPr>
                <w:rFonts w:cs="Calibri"/>
                <w:noProof/>
                <w:sz w:val="20"/>
                <w:szCs w:val="20"/>
              </w:rPr>
              <w:drawing>
                <wp:inline distT="0" distB="0" distL="0" distR="0" wp14:anchorId="24588A81" wp14:editId="4E8F9C77">
                  <wp:extent cx="333375"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p>
          <w:p w14:paraId="6533927B" w14:textId="2087CEB8" w:rsidR="00594215" w:rsidRPr="00A83C65" w:rsidRDefault="00C87B8B" w:rsidP="00523630">
            <w:pPr>
              <w:pStyle w:val="NoSpacing"/>
              <w:jc w:val="center"/>
              <w:rPr>
                <w:rFonts w:cs="Arial"/>
              </w:rPr>
            </w:pPr>
            <w:r>
              <w:rPr>
                <w:rFonts w:cs="Calibri"/>
                <w:noProof/>
                <w:sz w:val="20"/>
                <w:szCs w:val="20"/>
              </w:rPr>
              <w:drawing>
                <wp:inline distT="0" distB="0" distL="0" distR="0" wp14:anchorId="73C63188" wp14:editId="425DB8D0">
                  <wp:extent cx="381000" cy="1524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p>
        </w:tc>
        <w:tc>
          <w:tcPr>
            <w:tcW w:w="401" w:type="pct"/>
            <w:shd w:val="clear" w:color="auto" w:fill="BFBFBF"/>
          </w:tcPr>
          <w:p w14:paraId="0687719F" w14:textId="77777777" w:rsidR="00594215" w:rsidRPr="00A83C65" w:rsidRDefault="00FA7F40" w:rsidP="00C225EC">
            <w:pPr>
              <w:pStyle w:val="NoSpacing"/>
              <w:jc w:val="center"/>
              <w:rPr>
                <w:rFonts w:cs="Arial"/>
              </w:rPr>
            </w:pPr>
            <w:r>
              <w:rPr>
                <w:rFonts w:cs="Arial"/>
              </w:rPr>
              <w:t>5 &amp;</w:t>
            </w:r>
            <w:r w:rsidR="00594215" w:rsidRPr="00A83C65">
              <w:rPr>
                <w:rFonts w:cs="Arial"/>
              </w:rPr>
              <w:t>6</w:t>
            </w:r>
          </w:p>
          <w:p w14:paraId="151E9AAF" w14:textId="77777777" w:rsidR="00594215" w:rsidRPr="00A83C65" w:rsidRDefault="00594215" w:rsidP="00C225EC">
            <w:pPr>
              <w:pStyle w:val="NoSpacing"/>
              <w:jc w:val="center"/>
              <w:rPr>
                <w:rFonts w:cs="Arial"/>
              </w:rPr>
            </w:pPr>
          </w:p>
          <w:p w14:paraId="5220EEB6" w14:textId="072CC5A9" w:rsidR="00594215" w:rsidRPr="00A83C65" w:rsidRDefault="00C530DB" w:rsidP="00C225EC">
            <w:pPr>
              <w:pStyle w:val="NoSpacing"/>
              <w:jc w:val="center"/>
              <w:rPr>
                <w:rFonts w:cs="Arial"/>
              </w:rPr>
            </w:pPr>
            <w:r>
              <w:rPr>
                <w:rFonts w:cs="Arial"/>
              </w:rPr>
              <w:t>2</w:t>
            </w:r>
          </w:p>
          <w:p w14:paraId="54728C5D" w14:textId="474C19C1" w:rsidR="00594215" w:rsidRPr="00A83C65" w:rsidRDefault="00C530DB" w:rsidP="00C225EC">
            <w:pPr>
              <w:pStyle w:val="NoSpacing"/>
              <w:jc w:val="center"/>
              <w:rPr>
                <w:rFonts w:cs="Arial"/>
              </w:rPr>
            </w:pPr>
            <w:r>
              <w:rPr>
                <w:rFonts w:cs="Arial"/>
              </w:rPr>
              <w:t>1</w:t>
            </w:r>
          </w:p>
          <w:p w14:paraId="497FBA3B" w14:textId="7A590ED1" w:rsidR="00594215" w:rsidRPr="00A83C65" w:rsidRDefault="00594215" w:rsidP="00C530DB">
            <w:pPr>
              <w:pStyle w:val="NoSpacing"/>
              <w:rPr>
                <w:rFonts w:cs="Arial"/>
              </w:rPr>
            </w:pPr>
          </w:p>
          <w:p w14:paraId="4418393B" w14:textId="77777777" w:rsidR="00594215" w:rsidRPr="00A83C65" w:rsidRDefault="00594215" w:rsidP="00C225EC">
            <w:pPr>
              <w:pStyle w:val="NoSpacing"/>
              <w:jc w:val="center"/>
              <w:rPr>
                <w:rFonts w:cs="Arial"/>
              </w:rPr>
            </w:pPr>
          </w:p>
        </w:tc>
        <w:tc>
          <w:tcPr>
            <w:tcW w:w="989" w:type="pct"/>
            <w:shd w:val="clear" w:color="auto" w:fill="BFBFBF"/>
          </w:tcPr>
          <w:p w14:paraId="7058776E" w14:textId="77777777" w:rsidR="00594215" w:rsidRPr="00A83C65" w:rsidRDefault="00594215" w:rsidP="00C225EC">
            <w:pPr>
              <w:pStyle w:val="NoSpacing"/>
              <w:jc w:val="center"/>
              <w:rPr>
                <w:rFonts w:cs="Arial"/>
              </w:rPr>
            </w:pPr>
            <w:r>
              <w:rPr>
                <w:rFonts w:cs="Arial"/>
              </w:rPr>
              <w:t>0945</w:t>
            </w:r>
          </w:p>
          <w:p w14:paraId="0CEA9F7D" w14:textId="77777777" w:rsidR="00594215" w:rsidRPr="00A83C65" w:rsidRDefault="00594215" w:rsidP="00C225EC">
            <w:pPr>
              <w:pStyle w:val="NoSpacing"/>
              <w:jc w:val="center"/>
              <w:rPr>
                <w:rFonts w:cs="Arial"/>
              </w:rPr>
            </w:pPr>
          </w:p>
          <w:p w14:paraId="1FF540E0" w14:textId="77777777" w:rsidR="00594215" w:rsidRPr="00A83C65" w:rsidRDefault="00594215" w:rsidP="00C225EC">
            <w:pPr>
              <w:pStyle w:val="NoSpacing"/>
              <w:jc w:val="center"/>
              <w:rPr>
                <w:rFonts w:cs="Arial"/>
              </w:rPr>
            </w:pPr>
            <w:r>
              <w:rPr>
                <w:rFonts w:cs="Arial"/>
              </w:rPr>
              <w:t>0955</w:t>
            </w:r>
          </w:p>
          <w:p w14:paraId="1EC68946" w14:textId="77777777" w:rsidR="00594215" w:rsidRPr="00A83C65" w:rsidRDefault="00594215" w:rsidP="00F92528">
            <w:pPr>
              <w:pStyle w:val="NoSpacing"/>
              <w:jc w:val="center"/>
              <w:rPr>
                <w:rFonts w:cs="Arial"/>
              </w:rPr>
            </w:pPr>
            <w:r>
              <w:rPr>
                <w:rFonts w:cs="Arial"/>
              </w:rPr>
              <w:t>1000</w:t>
            </w:r>
          </w:p>
          <w:p w14:paraId="418D093D" w14:textId="3427EA6C" w:rsidR="00594215" w:rsidRDefault="00594215" w:rsidP="00C530DB">
            <w:pPr>
              <w:pStyle w:val="NoSpacing"/>
              <w:rPr>
                <w:rFonts w:cs="Arial"/>
              </w:rPr>
            </w:pPr>
          </w:p>
          <w:p w14:paraId="5AA83596" w14:textId="77777777" w:rsidR="00594215" w:rsidRPr="00A83C65" w:rsidRDefault="00594215" w:rsidP="004B33F0">
            <w:pPr>
              <w:pStyle w:val="NoSpacing"/>
              <w:jc w:val="center"/>
              <w:rPr>
                <w:rFonts w:cs="Arial"/>
              </w:rPr>
            </w:pPr>
          </w:p>
        </w:tc>
        <w:tc>
          <w:tcPr>
            <w:tcW w:w="1930" w:type="pct"/>
            <w:shd w:val="clear" w:color="auto" w:fill="BFBFBF"/>
          </w:tcPr>
          <w:p w14:paraId="021C9FD3" w14:textId="77777777" w:rsidR="00594215" w:rsidRPr="00A83C65" w:rsidRDefault="00594215" w:rsidP="00C225EC">
            <w:pPr>
              <w:pStyle w:val="NoSpacing"/>
              <w:jc w:val="center"/>
              <w:rPr>
                <w:rFonts w:cs="Arial"/>
              </w:rPr>
            </w:pPr>
            <w:r w:rsidRPr="00A83C65">
              <w:rPr>
                <w:rFonts w:cs="Arial"/>
              </w:rPr>
              <w:t>Regatta Series Race 5</w:t>
            </w:r>
          </w:p>
          <w:p w14:paraId="1F2C1D73" w14:textId="77777777" w:rsidR="00FA7F40" w:rsidRDefault="00FA7F40" w:rsidP="00C225EC">
            <w:pPr>
              <w:pStyle w:val="NoSpacing"/>
              <w:jc w:val="center"/>
              <w:rPr>
                <w:rFonts w:cs="Arial"/>
              </w:rPr>
            </w:pPr>
          </w:p>
          <w:p w14:paraId="7A72764E" w14:textId="77777777" w:rsidR="00594215" w:rsidRPr="00A83C65" w:rsidRDefault="00594215" w:rsidP="00C225EC">
            <w:pPr>
              <w:pStyle w:val="NoSpacing"/>
              <w:jc w:val="center"/>
              <w:rPr>
                <w:rFonts w:cs="Arial"/>
              </w:rPr>
            </w:pPr>
            <w:r w:rsidRPr="00A83C65">
              <w:rPr>
                <w:rFonts w:cs="Arial"/>
              </w:rPr>
              <w:t xml:space="preserve"> Regatta Series Race 6</w:t>
            </w:r>
          </w:p>
          <w:p w14:paraId="143181A7" w14:textId="77777777" w:rsidR="00594215" w:rsidRPr="00A83C65" w:rsidRDefault="00594215" w:rsidP="00C225EC">
            <w:pPr>
              <w:pStyle w:val="NoSpacing"/>
              <w:jc w:val="center"/>
              <w:rPr>
                <w:rFonts w:cs="Arial"/>
              </w:rPr>
            </w:pPr>
            <w:r w:rsidRPr="00A83C65">
              <w:rPr>
                <w:rFonts w:cs="Arial"/>
              </w:rPr>
              <w:t>IRC Championship Regatta Series Race 4</w:t>
            </w:r>
          </w:p>
          <w:p w14:paraId="4A47AC20" w14:textId="77777777" w:rsidR="00594215" w:rsidRPr="00A83C65" w:rsidRDefault="00594215" w:rsidP="00C225EC">
            <w:pPr>
              <w:pStyle w:val="NoSpacing"/>
              <w:jc w:val="center"/>
              <w:rPr>
                <w:rFonts w:cs="Arial"/>
              </w:rPr>
            </w:pPr>
            <w:r w:rsidRPr="00A83C65">
              <w:rPr>
                <w:rFonts w:cs="Arial"/>
              </w:rPr>
              <w:t>Ramsgate Gold Cup</w:t>
            </w:r>
          </w:p>
          <w:p w14:paraId="3AA313E7" w14:textId="77777777" w:rsidR="00594215" w:rsidRPr="00A83C65" w:rsidRDefault="00594215" w:rsidP="00230772">
            <w:pPr>
              <w:pStyle w:val="NoSpacing"/>
              <w:jc w:val="center"/>
              <w:rPr>
                <w:rFonts w:cs="Arial"/>
              </w:rPr>
            </w:pPr>
          </w:p>
        </w:tc>
      </w:tr>
    </w:tbl>
    <w:p w14:paraId="229ED019" w14:textId="77777777" w:rsidR="0063120B" w:rsidRPr="00A83C65" w:rsidRDefault="0063120B" w:rsidP="0063120B">
      <w:pPr>
        <w:rPr>
          <w:rFonts w:ascii="Calibri" w:hAnsi="Calibri"/>
          <w:sz w:val="22"/>
          <w:szCs w:val="22"/>
        </w:rPr>
      </w:pPr>
    </w:p>
    <w:p w14:paraId="41A22639" w14:textId="16DA92D2" w:rsidR="004B33F0" w:rsidRDefault="00703D8D" w:rsidP="00971848">
      <w:pPr>
        <w:ind w:left="720" w:hanging="720"/>
        <w:rPr>
          <w:rFonts w:ascii="Calibri" w:hAnsi="Calibri" w:cs="Tahoma"/>
          <w:sz w:val="22"/>
          <w:szCs w:val="22"/>
        </w:rPr>
      </w:pPr>
      <w:r w:rsidRPr="00A83C65">
        <w:rPr>
          <w:rFonts w:ascii="Calibri" w:hAnsi="Calibri"/>
          <w:sz w:val="22"/>
          <w:szCs w:val="22"/>
        </w:rPr>
        <w:t>5.3</w:t>
      </w:r>
      <w:r w:rsidRPr="00A83C65">
        <w:rPr>
          <w:rFonts w:ascii="Calibri" w:hAnsi="Calibri"/>
          <w:sz w:val="22"/>
          <w:szCs w:val="22"/>
        </w:rPr>
        <w:tab/>
      </w:r>
      <w:r w:rsidR="001750C4">
        <w:rPr>
          <w:rFonts w:ascii="Calibri" w:hAnsi="Calibri" w:cs="Tahoma"/>
          <w:sz w:val="22"/>
          <w:szCs w:val="22"/>
        </w:rPr>
        <w:t xml:space="preserve">There will be </w:t>
      </w:r>
      <w:r w:rsidR="00971848">
        <w:rPr>
          <w:rFonts w:ascii="Calibri" w:hAnsi="Calibri" w:cs="Tahoma"/>
          <w:sz w:val="22"/>
          <w:szCs w:val="22"/>
        </w:rPr>
        <w:t>Three</w:t>
      </w:r>
      <w:r w:rsidR="002F6C04">
        <w:rPr>
          <w:rFonts w:ascii="Calibri" w:hAnsi="Calibri" w:cs="Tahoma"/>
          <w:sz w:val="22"/>
          <w:szCs w:val="22"/>
        </w:rPr>
        <w:t xml:space="preserve"> </w:t>
      </w:r>
      <w:r w:rsidR="0063120B" w:rsidRPr="00A83C65">
        <w:rPr>
          <w:rFonts w:ascii="Calibri" w:hAnsi="Calibri" w:cs="Tahoma"/>
          <w:sz w:val="22"/>
          <w:szCs w:val="22"/>
        </w:rPr>
        <w:t>IRC classes and the ‘’Rating Bands’’</w:t>
      </w:r>
      <w:r w:rsidR="002F6C04">
        <w:rPr>
          <w:rFonts w:ascii="Calibri" w:hAnsi="Calibri" w:cs="Tahoma"/>
          <w:sz w:val="22"/>
          <w:szCs w:val="22"/>
        </w:rPr>
        <w:t xml:space="preserve"> will </w:t>
      </w:r>
      <w:r w:rsidR="00971848">
        <w:rPr>
          <w:rFonts w:ascii="Calibri" w:hAnsi="Calibri" w:cs="Tahoma"/>
          <w:sz w:val="22"/>
          <w:szCs w:val="22"/>
        </w:rPr>
        <w:t xml:space="preserve">confirmed posted by 1800 on Saturday </w:t>
      </w:r>
      <w:r w:rsidR="00EE7D49">
        <w:rPr>
          <w:rFonts w:ascii="Calibri" w:hAnsi="Calibri" w:cs="Tahoma"/>
          <w:sz w:val="22"/>
          <w:szCs w:val="22"/>
        </w:rPr>
        <w:t>16</w:t>
      </w:r>
      <w:r w:rsidR="00971848" w:rsidRPr="00971848">
        <w:rPr>
          <w:rFonts w:ascii="Calibri" w:hAnsi="Calibri" w:cs="Tahoma"/>
          <w:sz w:val="22"/>
          <w:szCs w:val="22"/>
          <w:vertAlign w:val="superscript"/>
        </w:rPr>
        <w:t>th</w:t>
      </w:r>
      <w:r w:rsidR="00971848">
        <w:rPr>
          <w:rFonts w:ascii="Calibri" w:hAnsi="Calibri" w:cs="Tahoma"/>
          <w:sz w:val="22"/>
          <w:szCs w:val="22"/>
        </w:rPr>
        <w:t xml:space="preserve"> July.</w:t>
      </w:r>
    </w:p>
    <w:p w14:paraId="04A13C11" w14:textId="2FC7B006" w:rsidR="004B33F0" w:rsidRDefault="002F6C04" w:rsidP="00B8352D">
      <w:pPr>
        <w:ind w:firstLine="720"/>
        <w:rPr>
          <w:rFonts w:ascii="Calibri" w:hAnsi="Calibri" w:cs="Tahoma"/>
          <w:sz w:val="22"/>
          <w:szCs w:val="22"/>
        </w:rPr>
      </w:pPr>
      <w:r>
        <w:rPr>
          <w:rFonts w:ascii="Calibri" w:hAnsi="Calibri" w:cs="Tahoma"/>
          <w:sz w:val="22"/>
          <w:szCs w:val="22"/>
        </w:rPr>
        <w:t>Class 1 TCC 1</w:t>
      </w:r>
      <w:r w:rsidR="00C33B6C">
        <w:rPr>
          <w:rFonts w:ascii="Calibri" w:hAnsi="Calibri" w:cs="Tahoma"/>
          <w:sz w:val="22"/>
          <w:szCs w:val="22"/>
        </w:rPr>
        <w:t>.</w:t>
      </w:r>
      <w:r w:rsidR="001750C4">
        <w:rPr>
          <w:rFonts w:ascii="Calibri" w:hAnsi="Calibri" w:cs="Tahoma"/>
          <w:sz w:val="22"/>
          <w:szCs w:val="22"/>
        </w:rPr>
        <w:t>00</w:t>
      </w:r>
      <w:r w:rsidR="008E6993">
        <w:rPr>
          <w:rFonts w:ascii="Calibri" w:hAnsi="Calibri" w:cs="Tahoma"/>
          <w:sz w:val="22"/>
          <w:szCs w:val="22"/>
        </w:rPr>
        <w:t>0</w:t>
      </w:r>
      <w:r w:rsidR="001750C4">
        <w:rPr>
          <w:rFonts w:ascii="Calibri" w:hAnsi="Calibri" w:cs="Tahoma"/>
          <w:sz w:val="22"/>
          <w:szCs w:val="22"/>
        </w:rPr>
        <w:t xml:space="preserve"> and above</w:t>
      </w:r>
    </w:p>
    <w:p w14:paraId="388A061C" w14:textId="3F74CC95" w:rsidR="004B33F0" w:rsidRDefault="001750C4" w:rsidP="00B8352D">
      <w:pPr>
        <w:ind w:firstLine="720"/>
        <w:rPr>
          <w:rFonts w:ascii="Calibri" w:hAnsi="Calibri" w:cs="Tahoma"/>
          <w:sz w:val="22"/>
          <w:szCs w:val="22"/>
        </w:rPr>
      </w:pPr>
      <w:r>
        <w:rPr>
          <w:rFonts w:ascii="Calibri" w:hAnsi="Calibri" w:cs="Tahoma"/>
          <w:sz w:val="22"/>
          <w:szCs w:val="22"/>
        </w:rPr>
        <w:t xml:space="preserve">Class 2 TCC </w:t>
      </w:r>
      <w:r w:rsidR="008E6993">
        <w:rPr>
          <w:rFonts w:ascii="Calibri" w:hAnsi="Calibri" w:cs="Tahoma"/>
          <w:sz w:val="22"/>
          <w:szCs w:val="22"/>
        </w:rPr>
        <w:t>0.999</w:t>
      </w:r>
      <w:r w:rsidR="00C530DB">
        <w:rPr>
          <w:rFonts w:ascii="Calibri" w:hAnsi="Calibri" w:cs="Tahoma"/>
          <w:sz w:val="22"/>
          <w:szCs w:val="22"/>
        </w:rPr>
        <w:t xml:space="preserve"> and below </w:t>
      </w:r>
    </w:p>
    <w:p w14:paraId="39106216" w14:textId="77777777" w:rsidR="000B66C0" w:rsidRPr="00A83C65" w:rsidRDefault="00184448" w:rsidP="00B8352D">
      <w:pPr>
        <w:ind w:left="720"/>
        <w:rPr>
          <w:rFonts w:ascii="Calibri" w:hAnsi="Calibri" w:cs="Tahoma"/>
          <w:sz w:val="22"/>
          <w:szCs w:val="22"/>
        </w:rPr>
      </w:pPr>
      <w:r w:rsidRPr="00A83C65">
        <w:rPr>
          <w:rFonts w:ascii="Calibri" w:hAnsi="Calibri" w:cs="Tahoma"/>
          <w:sz w:val="22"/>
          <w:szCs w:val="22"/>
        </w:rPr>
        <w:t xml:space="preserve">Two Handed </w:t>
      </w:r>
      <w:r w:rsidR="004B33F0">
        <w:rPr>
          <w:rFonts w:ascii="Calibri" w:hAnsi="Calibri" w:cs="Tahoma"/>
          <w:sz w:val="22"/>
          <w:szCs w:val="22"/>
        </w:rPr>
        <w:t xml:space="preserve">IRC </w:t>
      </w:r>
      <w:r w:rsidR="00332711">
        <w:rPr>
          <w:rFonts w:ascii="Calibri" w:hAnsi="Calibri" w:cs="Tahoma"/>
          <w:sz w:val="22"/>
          <w:szCs w:val="22"/>
        </w:rPr>
        <w:t>Class</w:t>
      </w:r>
      <w:r w:rsidRPr="00A83C65">
        <w:rPr>
          <w:rFonts w:ascii="Calibri" w:hAnsi="Calibri" w:cs="Tahoma"/>
          <w:sz w:val="22"/>
          <w:szCs w:val="22"/>
        </w:rPr>
        <w:t xml:space="preserve"> will race as schedu</w:t>
      </w:r>
      <w:r w:rsidR="004B33F0">
        <w:rPr>
          <w:rFonts w:ascii="Calibri" w:hAnsi="Calibri" w:cs="Tahoma"/>
          <w:sz w:val="22"/>
          <w:szCs w:val="22"/>
        </w:rPr>
        <w:t xml:space="preserve">led for Round the Goodwins within the appropriate </w:t>
      </w:r>
      <w:r w:rsidR="0025092E">
        <w:rPr>
          <w:rFonts w:ascii="Calibri" w:hAnsi="Calibri" w:cs="Tahoma"/>
          <w:sz w:val="22"/>
          <w:szCs w:val="22"/>
        </w:rPr>
        <w:t>IRC Class and have their results extracted.</w:t>
      </w:r>
    </w:p>
    <w:p w14:paraId="448FBEDB" w14:textId="77777777" w:rsidR="0063120B" w:rsidRPr="00A83C65" w:rsidRDefault="0063120B" w:rsidP="0063120B">
      <w:pPr>
        <w:rPr>
          <w:rFonts w:ascii="Calibri" w:hAnsi="Calibri"/>
          <w:sz w:val="22"/>
          <w:szCs w:val="22"/>
        </w:rPr>
      </w:pPr>
    </w:p>
    <w:p w14:paraId="5999C1BB" w14:textId="77777777" w:rsidR="00396BAA" w:rsidRPr="00A83C65" w:rsidRDefault="00703D8D" w:rsidP="00703D8D">
      <w:pPr>
        <w:spacing w:after="120"/>
        <w:ind w:left="720" w:hanging="720"/>
        <w:jc w:val="both"/>
        <w:rPr>
          <w:rFonts w:ascii="Calibri" w:hAnsi="Calibri"/>
          <w:sz w:val="22"/>
          <w:szCs w:val="22"/>
        </w:rPr>
      </w:pPr>
      <w:r w:rsidRPr="00A83C65">
        <w:rPr>
          <w:rFonts w:ascii="Calibri" w:hAnsi="Calibri"/>
          <w:sz w:val="22"/>
          <w:szCs w:val="22"/>
        </w:rPr>
        <w:t>5.4</w:t>
      </w:r>
      <w:r w:rsidRPr="00A83C65">
        <w:rPr>
          <w:rFonts w:ascii="Calibri" w:hAnsi="Calibri"/>
          <w:sz w:val="22"/>
          <w:szCs w:val="22"/>
        </w:rPr>
        <w:tab/>
        <w:t>One design</w:t>
      </w:r>
      <w:r w:rsidR="00E1702C">
        <w:rPr>
          <w:rFonts w:ascii="Calibri" w:hAnsi="Calibri"/>
          <w:sz w:val="22"/>
          <w:szCs w:val="22"/>
        </w:rPr>
        <w:t xml:space="preserve"> and ORC</w:t>
      </w:r>
      <w:r w:rsidRPr="00A83C65">
        <w:rPr>
          <w:rFonts w:ascii="Calibri" w:hAnsi="Calibri"/>
          <w:sz w:val="22"/>
          <w:szCs w:val="22"/>
        </w:rPr>
        <w:t xml:space="preserve"> Class</w:t>
      </w:r>
      <w:r w:rsidR="00593760" w:rsidRPr="00A83C65">
        <w:rPr>
          <w:rFonts w:ascii="Calibri" w:hAnsi="Calibri"/>
          <w:sz w:val="22"/>
          <w:szCs w:val="22"/>
        </w:rPr>
        <w:t>es</w:t>
      </w:r>
      <w:r w:rsidRPr="00A83C65">
        <w:rPr>
          <w:rFonts w:ascii="Calibri" w:hAnsi="Calibri"/>
          <w:sz w:val="22"/>
          <w:szCs w:val="22"/>
        </w:rPr>
        <w:t xml:space="preserve"> with three or more entries will have results extracted from their relevan</w:t>
      </w:r>
      <w:r w:rsidR="00E1702C">
        <w:rPr>
          <w:rFonts w:ascii="Calibri" w:hAnsi="Calibri"/>
          <w:sz w:val="22"/>
          <w:szCs w:val="22"/>
        </w:rPr>
        <w:t>t IRC class to form a</w:t>
      </w:r>
      <w:r w:rsidRPr="00A83C65">
        <w:rPr>
          <w:rFonts w:ascii="Calibri" w:hAnsi="Calibri"/>
          <w:sz w:val="22"/>
          <w:szCs w:val="22"/>
        </w:rPr>
        <w:t xml:space="preserve"> class.</w:t>
      </w:r>
    </w:p>
    <w:p w14:paraId="7AAA0B88" w14:textId="77777777" w:rsidR="00101218" w:rsidRPr="00A83C65" w:rsidRDefault="00703D8D" w:rsidP="006173CD">
      <w:pPr>
        <w:spacing w:after="120"/>
        <w:ind w:left="720" w:hanging="720"/>
        <w:jc w:val="both"/>
        <w:rPr>
          <w:rFonts w:ascii="Calibri" w:hAnsi="Calibri"/>
          <w:sz w:val="22"/>
          <w:szCs w:val="22"/>
        </w:rPr>
      </w:pPr>
      <w:r w:rsidRPr="00A83C65">
        <w:rPr>
          <w:rFonts w:ascii="Calibri" w:hAnsi="Calibri"/>
          <w:sz w:val="22"/>
          <w:szCs w:val="22"/>
        </w:rPr>
        <w:t>5.5</w:t>
      </w:r>
      <w:r w:rsidRPr="00A83C65">
        <w:rPr>
          <w:rFonts w:ascii="Calibri" w:hAnsi="Calibri"/>
          <w:sz w:val="22"/>
          <w:szCs w:val="22"/>
        </w:rPr>
        <w:tab/>
      </w:r>
      <w:r w:rsidR="00396BAA" w:rsidRPr="00A83C65">
        <w:rPr>
          <w:rFonts w:ascii="Calibri" w:hAnsi="Calibri"/>
          <w:sz w:val="22"/>
          <w:szCs w:val="22"/>
        </w:rPr>
        <w:t>Boats are required to display their Class Flag (with a hoist of not less than 9 inches) on their backstay.</w:t>
      </w:r>
    </w:p>
    <w:p w14:paraId="6889501F" w14:textId="2BDBE9AB" w:rsidR="008E391D" w:rsidRPr="00A83C65" w:rsidRDefault="00703D8D" w:rsidP="009259E4">
      <w:pPr>
        <w:spacing w:after="120"/>
        <w:ind w:left="720" w:hanging="720"/>
        <w:jc w:val="both"/>
        <w:rPr>
          <w:rFonts w:ascii="Calibri" w:hAnsi="Calibri"/>
          <w:sz w:val="22"/>
          <w:szCs w:val="22"/>
        </w:rPr>
      </w:pPr>
      <w:r w:rsidRPr="00A83C65">
        <w:rPr>
          <w:rFonts w:ascii="Calibri" w:hAnsi="Calibri"/>
          <w:sz w:val="22"/>
          <w:szCs w:val="22"/>
        </w:rPr>
        <w:lastRenderedPageBreak/>
        <w:t>5.6</w:t>
      </w:r>
      <w:r w:rsidRPr="00A83C65">
        <w:rPr>
          <w:rFonts w:ascii="Calibri" w:hAnsi="Calibri"/>
          <w:sz w:val="22"/>
          <w:szCs w:val="22"/>
        </w:rPr>
        <w:tab/>
      </w:r>
      <w:r w:rsidR="00DE7CFB" w:rsidRPr="00A83C65">
        <w:rPr>
          <w:rFonts w:ascii="Calibri" w:hAnsi="Calibri"/>
          <w:sz w:val="22"/>
          <w:szCs w:val="22"/>
        </w:rPr>
        <w:t>When more than one race will be held on the same day the warning signal for the first class to start the succeeding race will be made a</w:t>
      </w:r>
      <w:r w:rsidR="003C42B3" w:rsidRPr="00A83C65">
        <w:rPr>
          <w:rFonts w:ascii="Calibri" w:hAnsi="Calibri"/>
          <w:sz w:val="22"/>
          <w:szCs w:val="22"/>
        </w:rPr>
        <w:t>s soon as practicable.  To alert</w:t>
      </w:r>
      <w:r w:rsidR="00DE7CFB" w:rsidRPr="00A83C65">
        <w:rPr>
          <w:rFonts w:ascii="Calibri" w:hAnsi="Calibri"/>
          <w:sz w:val="22"/>
          <w:szCs w:val="22"/>
        </w:rPr>
        <w:t xml:space="preserve"> boats that another race will be held </w:t>
      </w:r>
      <w:r w:rsidR="008D38C7" w:rsidRPr="00A83C65">
        <w:rPr>
          <w:rFonts w:ascii="Calibri" w:hAnsi="Calibri"/>
          <w:sz w:val="22"/>
          <w:szCs w:val="22"/>
        </w:rPr>
        <w:t xml:space="preserve">soon </w:t>
      </w:r>
      <w:r w:rsidR="008E391D" w:rsidRPr="00A83C65">
        <w:rPr>
          <w:rFonts w:ascii="Calibri" w:hAnsi="Calibri"/>
          <w:sz w:val="22"/>
          <w:szCs w:val="22"/>
        </w:rPr>
        <w:t xml:space="preserve">the race committee boat will display an </w:t>
      </w:r>
      <w:proofErr w:type="gramStart"/>
      <w:r w:rsidR="008E391D" w:rsidRPr="00A83C65">
        <w:rPr>
          <w:rFonts w:ascii="Calibri" w:hAnsi="Calibri"/>
          <w:sz w:val="22"/>
          <w:szCs w:val="22"/>
        </w:rPr>
        <w:t>Orange</w:t>
      </w:r>
      <w:proofErr w:type="gramEnd"/>
      <w:r w:rsidR="008E391D" w:rsidRPr="00A83C65">
        <w:rPr>
          <w:rFonts w:ascii="Calibri" w:hAnsi="Calibri"/>
          <w:sz w:val="22"/>
          <w:szCs w:val="22"/>
        </w:rPr>
        <w:t xml:space="preserve"> flag with a long sound signal not less than 4</w:t>
      </w:r>
      <w:r w:rsidR="00AD2F04">
        <w:rPr>
          <w:rFonts w:ascii="Calibri" w:hAnsi="Calibri"/>
          <w:sz w:val="22"/>
          <w:szCs w:val="22"/>
        </w:rPr>
        <w:t xml:space="preserve"> </w:t>
      </w:r>
      <w:r w:rsidR="008E391D" w:rsidRPr="00A83C65">
        <w:rPr>
          <w:rFonts w:ascii="Calibri" w:hAnsi="Calibri"/>
          <w:sz w:val="22"/>
          <w:szCs w:val="22"/>
        </w:rPr>
        <w:t>minutes before a warning signal is displayed for the first class to start.</w:t>
      </w:r>
    </w:p>
    <w:p w14:paraId="76D3AEDE" w14:textId="77777777" w:rsidR="008D38C7" w:rsidRPr="00A83C65" w:rsidRDefault="00703D8D" w:rsidP="00703D8D">
      <w:pPr>
        <w:spacing w:after="120"/>
        <w:ind w:left="720" w:hanging="720"/>
        <w:jc w:val="both"/>
        <w:rPr>
          <w:rFonts w:ascii="Calibri" w:hAnsi="Calibri"/>
          <w:sz w:val="22"/>
          <w:szCs w:val="22"/>
        </w:rPr>
      </w:pPr>
      <w:r w:rsidRPr="00A83C65">
        <w:rPr>
          <w:rFonts w:ascii="Calibri" w:hAnsi="Calibri"/>
          <w:sz w:val="22"/>
          <w:szCs w:val="22"/>
        </w:rPr>
        <w:t>5.7</w:t>
      </w:r>
      <w:r w:rsidR="008E391D" w:rsidRPr="00A83C65">
        <w:rPr>
          <w:rFonts w:ascii="Calibri" w:hAnsi="Calibri"/>
          <w:sz w:val="22"/>
          <w:szCs w:val="22"/>
        </w:rPr>
        <w:t xml:space="preserve"> </w:t>
      </w:r>
      <w:r w:rsidRPr="00A83C65">
        <w:rPr>
          <w:rFonts w:ascii="Calibri" w:hAnsi="Calibri"/>
          <w:sz w:val="22"/>
          <w:szCs w:val="22"/>
        </w:rPr>
        <w:tab/>
      </w:r>
      <w:r w:rsidR="008D38C7" w:rsidRPr="00A83C65">
        <w:rPr>
          <w:rFonts w:ascii="Calibri" w:hAnsi="Calibri"/>
          <w:sz w:val="22"/>
          <w:szCs w:val="22"/>
        </w:rPr>
        <w:t>The race committee may amalgamate classes or vary the order of starting for subsequent races depending on when classes complete their previous race.  Full details of any changes wi</w:t>
      </w:r>
      <w:r w:rsidRPr="00A83C65">
        <w:rPr>
          <w:rFonts w:ascii="Calibri" w:hAnsi="Calibri"/>
          <w:sz w:val="22"/>
          <w:szCs w:val="22"/>
        </w:rPr>
        <w:t>ll be provided on VHF Channel 77</w:t>
      </w:r>
      <w:r w:rsidR="008D38C7" w:rsidRPr="00A83C65">
        <w:rPr>
          <w:rFonts w:ascii="Calibri" w:hAnsi="Calibri"/>
          <w:sz w:val="22"/>
          <w:szCs w:val="22"/>
        </w:rPr>
        <w:t>.</w:t>
      </w:r>
    </w:p>
    <w:p w14:paraId="31E87349" w14:textId="77777777" w:rsidR="003C42B3" w:rsidRPr="00A83C65" w:rsidRDefault="008321B8" w:rsidP="008321B8">
      <w:pPr>
        <w:spacing w:after="120"/>
        <w:jc w:val="both"/>
        <w:rPr>
          <w:rFonts w:ascii="Calibri" w:hAnsi="Calibri"/>
          <w:b/>
          <w:sz w:val="22"/>
          <w:szCs w:val="22"/>
        </w:rPr>
      </w:pPr>
      <w:r w:rsidRPr="00A83C65">
        <w:rPr>
          <w:rFonts w:ascii="Calibri" w:hAnsi="Calibri"/>
          <w:b/>
          <w:sz w:val="22"/>
          <w:szCs w:val="22"/>
        </w:rPr>
        <w:t>6</w:t>
      </w:r>
      <w:r w:rsidR="002749D9" w:rsidRPr="00A83C65">
        <w:rPr>
          <w:rFonts w:ascii="Calibri" w:hAnsi="Calibri"/>
          <w:b/>
          <w:sz w:val="22"/>
          <w:szCs w:val="22"/>
        </w:rPr>
        <w:t>.</w:t>
      </w:r>
      <w:r w:rsidRPr="00A83C65">
        <w:rPr>
          <w:rFonts w:ascii="Calibri" w:hAnsi="Calibri"/>
          <w:b/>
          <w:sz w:val="22"/>
          <w:szCs w:val="22"/>
        </w:rPr>
        <w:tab/>
      </w:r>
      <w:r w:rsidR="003C42B3" w:rsidRPr="00A83C65">
        <w:rPr>
          <w:rFonts w:ascii="Calibri" w:hAnsi="Calibri"/>
          <w:b/>
          <w:sz w:val="22"/>
          <w:szCs w:val="22"/>
        </w:rPr>
        <w:t>RACING AREAS</w:t>
      </w:r>
    </w:p>
    <w:p w14:paraId="3D9B7C14" w14:textId="77777777" w:rsidR="003C42B3" w:rsidRPr="00A83C65" w:rsidRDefault="00E318FA" w:rsidP="003C42B3">
      <w:pPr>
        <w:spacing w:after="120"/>
        <w:ind w:left="720"/>
        <w:jc w:val="both"/>
        <w:rPr>
          <w:rFonts w:ascii="Calibri" w:hAnsi="Calibri"/>
          <w:sz w:val="22"/>
          <w:szCs w:val="22"/>
        </w:rPr>
      </w:pPr>
      <w:r w:rsidRPr="00A83C65">
        <w:rPr>
          <w:rFonts w:ascii="Calibri" w:hAnsi="Calibri"/>
          <w:sz w:val="22"/>
          <w:szCs w:val="22"/>
        </w:rPr>
        <w:t xml:space="preserve">The racing areas will </w:t>
      </w:r>
      <w:r w:rsidR="00C276C4" w:rsidRPr="00A83C65">
        <w:rPr>
          <w:rFonts w:ascii="Calibri" w:hAnsi="Calibri"/>
          <w:sz w:val="22"/>
          <w:szCs w:val="22"/>
        </w:rPr>
        <w:t>between East Margate and South Foreland</w:t>
      </w:r>
      <w:r w:rsidRPr="00A83C65">
        <w:rPr>
          <w:rFonts w:ascii="Calibri" w:hAnsi="Calibri"/>
          <w:sz w:val="22"/>
          <w:szCs w:val="22"/>
        </w:rPr>
        <w:t>.</w:t>
      </w:r>
    </w:p>
    <w:p w14:paraId="10F3ECD3" w14:textId="77777777" w:rsidR="003C42B3" w:rsidRPr="00A83C65" w:rsidRDefault="002749D9" w:rsidP="002749D9">
      <w:pPr>
        <w:spacing w:after="120"/>
        <w:jc w:val="both"/>
        <w:rPr>
          <w:rFonts w:ascii="Calibri" w:hAnsi="Calibri"/>
          <w:b/>
          <w:sz w:val="22"/>
          <w:szCs w:val="22"/>
        </w:rPr>
      </w:pPr>
      <w:r w:rsidRPr="00A83C65">
        <w:rPr>
          <w:rFonts w:ascii="Calibri" w:hAnsi="Calibri"/>
          <w:b/>
          <w:sz w:val="22"/>
          <w:szCs w:val="22"/>
        </w:rPr>
        <w:t>7.</w:t>
      </w:r>
      <w:r w:rsidRPr="00A83C65">
        <w:rPr>
          <w:rFonts w:ascii="Calibri" w:hAnsi="Calibri"/>
          <w:b/>
          <w:sz w:val="22"/>
          <w:szCs w:val="22"/>
        </w:rPr>
        <w:tab/>
      </w:r>
      <w:r w:rsidR="003C42B3" w:rsidRPr="00A83C65">
        <w:rPr>
          <w:rFonts w:ascii="Calibri" w:hAnsi="Calibri"/>
          <w:b/>
          <w:sz w:val="22"/>
          <w:szCs w:val="22"/>
        </w:rPr>
        <w:t>THE COURSES</w:t>
      </w:r>
    </w:p>
    <w:p w14:paraId="78D12128" w14:textId="484B64CF" w:rsidR="00E171C7" w:rsidRDefault="002749D9" w:rsidP="00E171C7">
      <w:pPr>
        <w:spacing w:after="120"/>
        <w:ind w:left="720" w:hanging="720"/>
        <w:jc w:val="both"/>
        <w:rPr>
          <w:rStyle w:val="ft"/>
          <w:rFonts w:ascii="Calibri" w:hAnsi="Calibri"/>
          <w:color w:val="FF0000"/>
          <w:sz w:val="22"/>
          <w:szCs w:val="22"/>
        </w:rPr>
      </w:pPr>
      <w:r w:rsidRPr="00A83C65">
        <w:rPr>
          <w:rFonts w:ascii="Calibri" w:hAnsi="Calibri"/>
          <w:sz w:val="22"/>
          <w:szCs w:val="22"/>
        </w:rPr>
        <w:t>7.1</w:t>
      </w:r>
      <w:r w:rsidRPr="00A83C65">
        <w:rPr>
          <w:rFonts w:ascii="Calibri" w:hAnsi="Calibri"/>
          <w:sz w:val="22"/>
          <w:szCs w:val="22"/>
        </w:rPr>
        <w:tab/>
      </w:r>
      <w:r w:rsidR="00C276C4" w:rsidRPr="00A83C65">
        <w:rPr>
          <w:rFonts w:ascii="Calibri" w:hAnsi="Calibri"/>
          <w:sz w:val="22"/>
          <w:szCs w:val="22"/>
        </w:rPr>
        <w:t>The marks to be rounded and the sequence of rounding will be displayed on a board on the committee boat before the warning signal for each class.</w:t>
      </w:r>
      <w:r w:rsidR="00E171C7" w:rsidRPr="00A83C65">
        <w:rPr>
          <w:rFonts w:ascii="Calibri" w:hAnsi="Calibri"/>
          <w:sz w:val="22"/>
          <w:szCs w:val="22"/>
        </w:rPr>
        <w:t xml:space="preserve"> </w:t>
      </w:r>
      <w:r w:rsidR="00E171C7" w:rsidRPr="00F92528">
        <w:rPr>
          <w:rStyle w:val="Emphasis"/>
          <w:rFonts w:ascii="Calibri" w:hAnsi="Calibri"/>
          <w:color w:val="FF0000"/>
          <w:sz w:val="22"/>
          <w:szCs w:val="22"/>
        </w:rPr>
        <w:t>The rhumb line between marks may not be navigable</w:t>
      </w:r>
      <w:r w:rsidR="00E171C7" w:rsidRPr="00F92528">
        <w:rPr>
          <w:rStyle w:val="ft"/>
          <w:rFonts w:ascii="Calibri" w:hAnsi="Calibri"/>
          <w:color w:val="FF0000"/>
          <w:sz w:val="22"/>
          <w:szCs w:val="22"/>
        </w:rPr>
        <w:t>.</w:t>
      </w:r>
      <w:r w:rsidR="002F77C4">
        <w:rPr>
          <w:rStyle w:val="ft"/>
          <w:rFonts w:ascii="Calibri" w:hAnsi="Calibri"/>
          <w:color w:val="FF0000"/>
          <w:sz w:val="22"/>
          <w:szCs w:val="22"/>
        </w:rPr>
        <w:t xml:space="preserve"> </w:t>
      </w:r>
    </w:p>
    <w:p w14:paraId="3030F294" w14:textId="2EA01D17" w:rsidR="002F77C4" w:rsidRDefault="002F77C4" w:rsidP="002F77C4">
      <w:pPr>
        <w:spacing w:after="120"/>
        <w:ind w:left="720"/>
        <w:jc w:val="both"/>
        <w:rPr>
          <w:rFonts w:ascii="Calibri" w:hAnsi="Calibri"/>
          <w:sz w:val="22"/>
          <w:szCs w:val="22"/>
        </w:rPr>
      </w:pPr>
      <w:r>
        <w:rPr>
          <w:rFonts w:ascii="Calibri" w:hAnsi="Calibri"/>
          <w:sz w:val="22"/>
          <w:szCs w:val="22"/>
        </w:rPr>
        <w:t>It is also the intention to broadcast the courses by ‘What</w:t>
      </w:r>
      <w:r w:rsidR="00F92C79">
        <w:rPr>
          <w:rFonts w:ascii="Calibri" w:hAnsi="Calibri"/>
          <w:sz w:val="22"/>
          <w:szCs w:val="22"/>
        </w:rPr>
        <w:t>’</w:t>
      </w:r>
      <w:r>
        <w:rPr>
          <w:rFonts w:ascii="Calibri" w:hAnsi="Calibri"/>
          <w:sz w:val="22"/>
          <w:szCs w:val="22"/>
        </w:rPr>
        <w:t>s App</w:t>
      </w:r>
      <w:r w:rsidR="00AD2F04">
        <w:rPr>
          <w:rFonts w:ascii="Calibri" w:hAnsi="Calibri"/>
          <w:sz w:val="22"/>
          <w:szCs w:val="22"/>
        </w:rPr>
        <w:t>’,</w:t>
      </w:r>
      <w:r>
        <w:rPr>
          <w:rFonts w:ascii="Calibri" w:hAnsi="Calibri"/>
          <w:sz w:val="22"/>
          <w:szCs w:val="22"/>
        </w:rPr>
        <w:t xml:space="preserve"> one for IRC Classes and one for Cruiser Classes 5,6&amp;7.</w:t>
      </w:r>
    </w:p>
    <w:p w14:paraId="60D6D641" w14:textId="642B50C5" w:rsidR="002F77C4" w:rsidRDefault="002F77C4" w:rsidP="002F77C4">
      <w:pPr>
        <w:spacing w:after="120"/>
        <w:ind w:left="720"/>
        <w:jc w:val="both"/>
        <w:rPr>
          <w:rFonts w:ascii="Calibri" w:hAnsi="Calibri"/>
          <w:sz w:val="22"/>
          <w:szCs w:val="22"/>
        </w:rPr>
      </w:pPr>
      <w:r>
        <w:rPr>
          <w:rFonts w:ascii="Calibri" w:hAnsi="Calibri"/>
          <w:sz w:val="22"/>
          <w:szCs w:val="22"/>
        </w:rPr>
        <w:t>At Registration Competitors must check Sail and ‘What</w:t>
      </w:r>
      <w:r w:rsidR="00F92C79">
        <w:rPr>
          <w:rFonts w:ascii="Calibri" w:hAnsi="Calibri"/>
          <w:sz w:val="22"/>
          <w:szCs w:val="22"/>
        </w:rPr>
        <w:t>’</w:t>
      </w:r>
      <w:r>
        <w:rPr>
          <w:rFonts w:ascii="Calibri" w:hAnsi="Calibri"/>
          <w:sz w:val="22"/>
          <w:szCs w:val="22"/>
        </w:rPr>
        <w:t>s App’ numbers are correct.</w:t>
      </w:r>
    </w:p>
    <w:p w14:paraId="09F1F8D1" w14:textId="77777777" w:rsidR="00EE52DC" w:rsidRPr="00A83C65" w:rsidRDefault="002749D9" w:rsidP="002749D9">
      <w:pPr>
        <w:spacing w:after="120"/>
        <w:ind w:left="720" w:hanging="720"/>
        <w:jc w:val="both"/>
        <w:rPr>
          <w:rFonts w:ascii="Calibri" w:hAnsi="Calibri"/>
          <w:sz w:val="22"/>
          <w:szCs w:val="22"/>
        </w:rPr>
      </w:pPr>
      <w:r w:rsidRPr="00A83C65">
        <w:rPr>
          <w:rFonts w:ascii="Calibri" w:hAnsi="Calibri"/>
          <w:sz w:val="22"/>
          <w:szCs w:val="22"/>
        </w:rPr>
        <w:t>7.2</w:t>
      </w:r>
      <w:r w:rsidRPr="00A83C65">
        <w:rPr>
          <w:rFonts w:ascii="Calibri" w:hAnsi="Calibri"/>
          <w:sz w:val="22"/>
          <w:szCs w:val="22"/>
        </w:rPr>
        <w:tab/>
      </w:r>
      <w:r w:rsidR="00EE52DC" w:rsidRPr="00A83C65">
        <w:rPr>
          <w:rFonts w:ascii="Calibri" w:hAnsi="Calibri"/>
          <w:sz w:val="22"/>
          <w:szCs w:val="22"/>
        </w:rPr>
        <w:t>No later than the first warning signal the Committee Boat will display the approximate bearing to the first mark of the course.</w:t>
      </w:r>
    </w:p>
    <w:p w14:paraId="02BBFBD8" w14:textId="498B3496" w:rsidR="00011894" w:rsidRPr="002F77C4" w:rsidRDefault="002749D9" w:rsidP="002F77C4">
      <w:pPr>
        <w:spacing w:after="120"/>
        <w:ind w:left="720" w:hanging="720"/>
        <w:jc w:val="both"/>
        <w:rPr>
          <w:rFonts w:ascii="Calibri" w:hAnsi="Calibri"/>
          <w:sz w:val="22"/>
          <w:szCs w:val="22"/>
        </w:rPr>
      </w:pPr>
      <w:r w:rsidRPr="00A83C65">
        <w:rPr>
          <w:rFonts w:ascii="Calibri" w:hAnsi="Calibri"/>
          <w:sz w:val="22"/>
          <w:szCs w:val="22"/>
        </w:rPr>
        <w:t>7.3</w:t>
      </w:r>
      <w:r w:rsidRPr="00A83C65">
        <w:rPr>
          <w:rFonts w:ascii="Calibri" w:hAnsi="Calibri"/>
          <w:sz w:val="22"/>
          <w:szCs w:val="22"/>
        </w:rPr>
        <w:tab/>
      </w:r>
      <w:r w:rsidR="00A61EE5" w:rsidRPr="00A83C65">
        <w:rPr>
          <w:rFonts w:ascii="Calibri" w:hAnsi="Calibri"/>
          <w:sz w:val="22"/>
          <w:szCs w:val="22"/>
        </w:rPr>
        <w:t xml:space="preserve">The course </w:t>
      </w:r>
      <w:r w:rsidR="00C759AC" w:rsidRPr="00A83C65">
        <w:rPr>
          <w:rFonts w:ascii="Calibri" w:hAnsi="Calibri"/>
          <w:sz w:val="22"/>
          <w:szCs w:val="22"/>
        </w:rPr>
        <w:t>configuration and identifying of</w:t>
      </w:r>
      <w:r w:rsidR="00A61EE5" w:rsidRPr="00A83C65">
        <w:rPr>
          <w:rFonts w:ascii="Calibri" w:hAnsi="Calibri"/>
          <w:sz w:val="22"/>
          <w:szCs w:val="22"/>
        </w:rPr>
        <w:t xml:space="preserve"> marks wil</w:t>
      </w:r>
      <w:r w:rsidR="00C276C4" w:rsidRPr="00A83C65">
        <w:rPr>
          <w:rFonts w:ascii="Calibri" w:hAnsi="Calibri"/>
          <w:sz w:val="22"/>
          <w:szCs w:val="22"/>
        </w:rPr>
        <w:t>l be broadcast on VHF Channel 77</w:t>
      </w:r>
      <w:r w:rsidR="000713FF" w:rsidRPr="00A83C65">
        <w:rPr>
          <w:rFonts w:ascii="Calibri" w:hAnsi="Calibri"/>
          <w:sz w:val="22"/>
          <w:szCs w:val="22"/>
        </w:rPr>
        <w:t xml:space="preserve"> </w:t>
      </w:r>
      <w:r w:rsidR="00A61EE5" w:rsidRPr="00A83C65">
        <w:rPr>
          <w:rFonts w:ascii="Calibri" w:hAnsi="Calibri"/>
          <w:sz w:val="22"/>
          <w:szCs w:val="22"/>
        </w:rPr>
        <w:t>approximately 10 minutes before the first warning signal is displayed.</w:t>
      </w:r>
    </w:p>
    <w:p w14:paraId="00B92FDD" w14:textId="77777777" w:rsidR="00011894" w:rsidRPr="00B7464D" w:rsidRDefault="00011894" w:rsidP="00011894">
      <w:pPr>
        <w:ind w:left="720" w:hanging="720"/>
        <w:jc w:val="both"/>
        <w:rPr>
          <w:rFonts w:ascii="Calibri" w:hAnsi="Calibri" w:cs="Calibri"/>
          <w:sz w:val="22"/>
          <w:szCs w:val="22"/>
        </w:rPr>
      </w:pPr>
    </w:p>
    <w:p w14:paraId="5B6DF313" w14:textId="4F88B846" w:rsidR="00011894" w:rsidRPr="00B7464D" w:rsidRDefault="00011894" w:rsidP="00011894">
      <w:pPr>
        <w:ind w:left="720" w:hanging="720"/>
        <w:jc w:val="both"/>
        <w:rPr>
          <w:rFonts w:ascii="Calibri" w:hAnsi="Calibri" w:cs="Calibri"/>
          <w:sz w:val="22"/>
          <w:szCs w:val="22"/>
        </w:rPr>
      </w:pPr>
      <w:r w:rsidRPr="00B7464D">
        <w:rPr>
          <w:rFonts w:ascii="Calibri" w:hAnsi="Calibri" w:cs="Calibri"/>
          <w:sz w:val="22"/>
          <w:szCs w:val="22"/>
        </w:rPr>
        <w:t xml:space="preserve">7.4          The </w:t>
      </w:r>
      <w:r w:rsidRPr="00B7464D">
        <w:rPr>
          <w:rFonts w:ascii="Calibri" w:hAnsi="Calibri" w:cs="Calibri"/>
          <w:b/>
          <w:bCs/>
          <w:color w:val="FF0000"/>
          <w:sz w:val="22"/>
          <w:szCs w:val="22"/>
        </w:rPr>
        <w:t>provisional course</w:t>
      </w:r>
      <w:r w:rsidRPr="00B7464D">
        <w:rPr>
          <w:rFonts w:ascii="Calibri" w:hAnsi="Calibri" w:cs="Calibri"/>
          <w:sz w:val="22"/>
          <w:szCs w:val="22"/>
        </w:rPr>
        <w:t xml:space="preserve"> for The Goodwins race on Sunday </w:t>
      </w:r>
      <w:r w:rsidR="00132B9D">
        <w:rPr>
          <w:rFonts w:ascii="Calibri" w:hAnsi="Calibri" w:cs="Calibri"/>
          <w:sz w:val="22"/>
          <w:szCs w:val="22"/>
        </w:rPr>
        <w:t>17</w:t>
      </w:r>
      <w:r w:rsidR="00132B9D" w:rsidRPr="00132B9D">
        <w:rPr>
          <w:rFonts w:ascii="Calibri" w:hAnsi="Calibri" w:cs="Calibri"/>
          <w:sz w:val="22"/>
          <w:szCs w:val="22"/>
          <w:vertAlign w:val="superscript"/>
        </w:rPr>
        <w:t>TH</w:t>
      </w:r>
      <w:r w:rsidR="00132B9D">
        <w:rPr>
          <w:rFonts w:ascii="Calibri" w:hAnsi="Calibri" w:cs="Calibri"/>
          <w:sz w:val="22"/>
          <w:szCs w:val="22"/>
        </w:rPr>
        <w:t xml:space="preserve"> </w:t>
      </w:r>
      <w:r w:rsidRPr="00B7464D">
        <w:rPr>
          <w:rFonts w:ascii="Calibri" w:hAnsi="Calibri" w:cs="Calibri"/>
          <w:sz w:val="22"/>
          <w:szCs w:val="22"/>
        </w:rPr>
        <w:t xml:space="preserve">July will be as </w:t>
      </w:r>
      <w:r w:rsidR="00AD2F04" w:rsidRPr="00B7464D">
        <w:rPr>
          <w:rFonts w:ascii="Calibri" w:hAnsi="Calibri" w:cs="Calibri"/>
          <w:sz w:val="22"/>
          <w:szCs w:val="22"/>
        </w:rPr>
        <w:t xml:space="preserve">follows: </w:t>
      </w:r>
    </w:p>
    <w:p w14:paraId="2412FCCF" w14:textId="0A1F231D" w:rsidR="00011894" w:rsidRPr="00B7464D" w:rsidRDefault="00011894" w:rsidP="00011894">
      <w:pPr>
        <w:ind w:left="720" w:hanging="720"/>
        <w:jc w:val="both"/>
        <w:rPr>
          <w:rFonts w:ascii="Calibri" w:hAnsi="Calibri" w:cs="Calibri"/>
          <w:sz w:val="22"/>
          <w:szCs w:val="22"/>
        </w:rPr>
      </w:pPr>
      <w:r w:rsidRPr="00B7464D">
        <w:rPr>
          <w:rFonts w:ascii="Calibri" w:hAnsi="Calibri" w:cs="Calibri"/>
          <w:sz w:val="22"/>
          <w:szCs w:val="22"/>
        </w:rPr>
        <w:t xml:space="preserve">                Start in vicinity of </w:t>
      </w:r>
      <w:r w:rsidR="004474E0">
        <w:rPr>
          <w:rFonts w:ascii="Calibri" w:hAnsi="Calibri" w:cs="Calibri"/>
          <w:sz w:val="22"/>
          <w:szCs w:val="22"/>
        </w:rPr>
        <w:t xml:space="preserve">RTYC 1 Ex </w:t>
      </w:r>
      <w:r w:rsidRPr="00B7464D">
        <w:rPr>
          <w:rFonts w:ascii="Calibri" w:hAnsi="Calibri" w:cs="Calibri"/>
          <w:sz w:val="22"/>
          <w:szCs w:val="22"/>
        </w:rPr>
        <w:t xml:space="preserve">Northrop Sails (34) &amp; Ivor Thomas Amusements (8) </w:t>
      </w:r>
    </w:p>
    <w:p w14:paraId="077960ED" w14:textId="77777777" w:rsidR="00011894" w:rsidRPr="00B7464D" w:rsidRDefault="00011894" w:rsidP="00011894">
      <w:pPr>
        <w:ind w:left="720" w:hanging="720"/>
        <w:jc w:val="both"/>
        <w:rPr>
          <w:rFonts w:ascii="Calibri" w:hAnsi="Calibri" w:cs="Calibri"/>
          <w:sz w:val="22"/>
          <w:szCs w:val="22"/>
        </w:rPr>
      </w:pPr>
      <w:r w:rsidRPr="00B7464D">
        <w:rPr>
          <w:rFonts w:ascii="Calibri" w:hAnsi="Calibri" w:cs="Calibri"/>
          <w:sz w:val="22"/>
          <w:szCs w:val="22"/>
        </w:rPr>
        <w:t>                Drop mark X approximately 1 mile to windward (rounding subject to wind direction).</w:t>
      </w:r>
    </w:p>
    <w:p w14:paraId="568821C3" w14:textId="77777777" w:rsidR="00011894" w:rsidRPr="00B7464D" w:rsidRDefault="00011894" w:rsidP="00011894">
      <w:pPr>
        <w:ind w:left="720"/>
        <w:jc w:val="both"/>
        <w:rPr>
          <w:rFonts w:ascii="Calibri" w:hAnsi="Calibri" w:cs="Calibri"/>
          <w:sz w:val="22"/>
          <w:szCs w:val="22"/>
        </w:rPr>
      </w:pPr>
      <w:r w:rsidRPr="00B7464D">
        <w:rPr>
          <w:rFonts w:ascii="Calibri" w:hAnsi="Calibri" w:cs="Calibri"/>
          <w:sz w:val="22"/>
          <w:szCs w:val="22"/>
        </w:rPr>
        <w:t>Goodwin Knoll (22) S</w:t>
      </w:r>
    </w:p>
    <w:p w14:paraId="3F84227C" w14:textId="77777777" w:rsidR="00011894" w:rsidRPr="00B7464D" w:rsidRDefault="00011894" w:rsidP="00011894">
      <w:pPr>
        <w:ind w:left="720"/>
        <w:jc w:val="both"/>
        <w:rPr>
          <w:rFonts w:ascii="Calibri" w:hAnsi="Calibri" w:cs="Calibri"/>
          <w:sz w:val="22"/>
          <w:szCs w:val="22"/>
        </w:rPr>
      </w:pPr>
      <w:r w:rsidRPr="00B7464D">
        <w:rPr>
          <w:rFonts w:ascii="Calibri" w:hAnsi="Calibri" w:cs="Calibri"/>
          <w:sz w:val="22"/>
          <w:szCs w:val="22"/>
        </w:rPr>
        <w:t>E Goodwin Buoy (17) S</w:t>
      </w:r>
    </w:p>
    <w:p w14:paraId="4B2BD76C" w14:textId="77777777" w:rsidR="00011894" w:rsidRPr="00B7464D" w:rsidRDefault="00011894" w:rsidP="00011894">
      <w:pPr>
        <w:ind w:left="720"/>
        <w:jc w:val="both"/>
        <w:rPr>
          <w:rFonts w:ascii="Calibri" w:hAnsi="Calibri" w:cs="Calibri"/>
          <w:sz w:val="22"/>
          <w:szCs w:val="22"/>
        </w:rPr>
      </w:pPr>
      <w:r w:rsidRPr="00B7464D">
        <w:rPr>
          <w:rFonts w:ascii="Calibri" w:hAnsi="Calibri" w:cs="Calibri"/>
          <w:sz w:val="22"/>
          <w:szCs w:val="22"/>
        </w:rPr>
        <w:t>E Goodwin Light Vessel (18) S</w:t>
      </w:r>
    </w:p>
    <w:p w14:paraId="6BF4250C" w14:textId="77777777" w:rsidR="00011894" w:rsidRPr="00B7464D" w:rsidRDefault="00011894" w:rsidP="00011894">
      <w:pPr>
        <w:ind w:left="720"/>
        <w:jc w:val="both"/>
        <w:rPr>
          <w:rFonts w:ascii="Calibri" w:hAnsi="Calibri" w:cs="Calibri"/>
          <w:sz w:val="22"/>
          <w:szCs w:val="22"/>
        </w:rPr>
      </w:pPr>
      <w:r w:rsidRPr="00B7464D">
        <w:rPr>
          <w:rFonts w:ascii="Calibri" w:hAnsi="Calibri" w:cs="Calibri"/>
          <w:sz w:val="22"/>
          <w:szCs w:val="22"/>
        </w:rPr>
        <w:t>S Goodwin Buoy (38) S</w:t>
      </w:r>
    </w:p>
    <w:p w14:paraId="103E1CE5" w14:textId="77777777" w:rsidR="00011894" w:rsidRPr="00B7464D" w:rsidRDefault="00011894" w:rsidP="00011894">
      <w:pPr>
        <w:ind w:left="720"/>
        <w:jc w:val="both"/>
        <w:rPr>
          <w:rFonts w:ascii="Calibri" w:hAnsi="Calibri" w:cs="Calibri"/>
          <w:sz w:val="22"/>
          <w:szCs w:val="22"/>
        </w:rPr>
      </w:pPr>
      <w:r w:rsidRPr="00B7464D">
        <w:rPr>
          <w:rFonts w:ascii="Calibri" w:hAnsi="Calibri" w:cs="Calibri"/>
          <w:sz w:val="22"/>
          <w:szCs w:val="22"/>
        </w:rPr>
        <w:t>SW Goodwin Buoy (43) S</w:t>
      </w:r>
    </w:p>
    <w:p w14:paraId="39E74772" w14:textId="77777777" w:rsidR="00011894" w:rsidRPr="00B7464D" w:rsidRDefault="00011894" w:rsidP="00011894">
      <w:pPr>
        <w:ind w:left="720"/>
        <w:jc w:val="both"/>
        <w:rPr>
          <w:rFonts w:ascii="Calibri" w:hAnsi="Calibri" w:cs="Calibri"/>
          <w:sz w:val="22"/>
          <w:szCs w:val="22"/>
        </w:rPr>
      </w:pPr>
      <w:r w:rsidRPr="00B7464D">
        <w:rPr>
          <w:rFonts w:ascii="Calibri" w:hAnsi="Calibri" w:cs="Calibri"/>
          <w:sz w:val="22"/>
          <w:szCs w:val="22"/>
        </w:rPr>
        <w:t>S Brake Buoy (37) P</w:t>
      </w:r>
    </w:p>
    <w:p w14:paraId="78ACBA7A" w14:textId="77777777" w:rsidR="00011894" w:rsidRDefault="00DB3F9C" w:rsidP="00011894">
      <w:pPr>
        <w:ind w:left="720"/>
        <w:jc w:val="both"/>
        <w:rPr>
          <w:rFonts w:ascii="Calibri" w:hAnsi="Calibri" w:cs="Calibri"/>
          <w:sz w:val="22"/>
          <w:szCs w:val="22"/>
        </w:rPr>
      </w:pPr>
      <w:r>
        <w:rPr>
          <w:rFonts w:ascii="Calibri" w:hAnsi="Calibri" w:cs="Calibri"/>
          <w:sz w:val="22"/>
          <w:szCs w:val="22"/>
        </w:rPr>
        <w:t>Finish at Euromarine Buoy (47) S</w:t>
      </w:r>
    </w:p>
    <w:p w14:paraId="157AC0E6" w14:textId="77777777" w:rsidR="00011894" w:rsidRPr="00B7464D" w:rsidRDefault="00011894" w:rsidP="00011894">
      <w:pPr>
        <w:ind w:left="720" w:hanging="720"/>
        <w:jc w:val="both"/>
        <w:rPr>
          <w:rFonts w:ascii="Calibri" w:hAnsi="Calibri" w:cs="Calibri"/>
          <w:sz w:val="22"/>
          <w:szCs w:val="22"/>
        </w:rPr>
      </w:pPr>
      <w:r w:rsidRPr="00B7464D">
        <w:rPr>
          <w:rFonts w:ascii="Calibri" w:hAnsi="Calibri" w:cs="Calibri"/>
          <w:sz w:val="22"/>
          <w:szCs w:val="22"/>
        </w:rPr>
        <w:t xml:space="preserve">Course will be confirmed on the day via VHF Channel 77 before the Start.  </w:t>
      </w:r>
    </w:p>
    <w:p w14:paraId="214704A8" w14:textId="77777777" w:rsidR="00011894" w:rsidRPr="00B7464D" w:rsidRDefault="00011894" w:rsidP="00011894">
      <w:pPr>
        <w:ind w:left="720" w:hanging="720"/>
        <w:jc w:val="both"/>
        <w:rPr>
          <w:rFonts w:ascii="Calibri" w:hAnsi="Calibri" w:cs="Calibri"/>
          <w:sz w:val="22"/>
          <w:szCs w:val="22"/>
        </w:rPr>
      </w:pPr>
      <w:r w:rsidRPr="00B7464D">
        <w:rPr>
          <w:rFonts w:ascii="Calibri" w:hAnsi="Calibri" w:cs="Calibri"/>
          <w:sz w:val="22"/>
          <w:szCs w:val="22"/>
        </w:rPr>
        <w:t> </w:t>
      </w:r>
    </w:p>
    <w:p w14:paraId="3C8A7759" w14:textId="77777777" w:rsidR="00C00B64" w:rsidRPr="00A83C65" w:rsidRDefault="006B54C1" w:rsidP="006B54C1">
      <w:pPr>
        <w:spacing w:after="120"/>
        <w:jc w:val="both"/>
        <w:rPr>
          <w:rFonts w:ascii="Calibri" w:hAnsi="Calibri"/>
          <w:b/>
          <w:sz w:val="22"/>
          <w:szCs w:val="22"/>
        </w:rPr>
      </w:pPr>
      <w:r w:rsidRPr="00A83C65">
        <w:rPr>
          <w:rFonts w:ascii="Calibri" w:hAnsi="Calibri"/>
          <w:b/>
          <w:sz w:val="22"/>
          <w:szCs w:val="22"/>
        </w:rPr>
        <w:t>8.</w:t>
      </w:r>
      <w:r w:rsidRPr="00A83C65">
        <w:rPr>
          <w:rFonts w:ascii="Calibri" w:hAnsi="Calibri"/>
          <w:b/>
          <w:sz w:val="22"/>
          <w:szCs w:val="22"/>
        </w:rPr>
        <w:tab/>
      </w:r>
      <w:r w:rsidR="00C00B64" w:rsidRPr="00A83C65">
        <w:rPr>
          <w:rFonts w:ascii="Calibri" w:hAnsi="Calibri"/>
          <w:b/>
          <w:sz w:val="22"/>
          <w:szCs w:val="22"/>
        </w:rPr>
        <w:t>MARKS</w:t>
      </w:r>
    </w:p>
    <w:p w14:paraId="772BDB87" w14:textId="574D6AC7" w:rsidR="00AD2F04" w:rsidRPr="00A83C65" w:rsidRDefault="006B54C1" w:rsidP="006B54C1">
      <w:pPr>
        <w:spacing w:after="120"/>
        <w:ind w:left="720" w:hanging="720"/>
        <w:jc w:val="both"/>
        <w:rPr>
          <w:rFonts w:ascii="Calibri" w:hAnsi="Calibri"/>
          <w:sz w:val="22"/>
          <w:szCs w:val="22"/>
        </w:rPr>
      </w:pPr>
      <w:r w:rsidRPr="00A83C65">
        <w:rPr>
          <w:rFonts w:ascii="Calibri" w:hAnsi="Calibri"/>
          <w:sz w:val="22"/>
          <w:szCs w:val="22"/>
        </w:rPr>
        <w:t>8.1</w:t>
      </w:r>
      <w:r w:rsidRPr="00A83C65">
        <w:rPr>
          <w:rFonts w:ascii="Calibri" w:hAnsi="Calibri"/>
          <w:sz w:val="22"/>
          <w:szCs w:val="22"/>
        </w:rPr>
        <w:tab/>
      </w:r>
      <w:r w:rsidR="008F4FE0" w:rsidRPr="004D4641">
        <w:rPr>
          <w:rFonts w:ascii="Calibri" w:hAnsi="Calibri"/>
          <w:sz w:val="22"/>
          <w:szCs w:val="22"/>
        </w:rPr>
        <w:t>Marks are buoys in the Ramsgate Week list of marks the number and approximate</w:t>
      </w:r>
      <w:r w:rsidR="008F4FE0">
        <w:rPr>
          <w:rFonts w:ascii="Calibri" w:hAnsi="Calibri"/>
          <w:sz w:val="22"/>
          <w:szCs w:val="22"/>
        </w:rPr>
        <w:t xml:space="preserve"> </w:t>
      </w:r>
      <w:r w:rsidR="008F4FE0" w:rsidRPr="004D4641">
        <w:rPr>
          <w:rFonts w:ascii="Calibri" w:hAnsi="Calibri"/>
          <w:sz w:val="22"/>
          <w:szCs w:val="22"/>
        </w:rPr>
        <w:t>position</w:t>
      </w:r>
      <w:r w:rsidR="008F4FE0">
        <w:rPr>
          <w:rFonts w:ascii="Calibri" w:hAnsi="Calibri"/>
          <w:sz w:val="22"/>
          <w:szCs w:val="22"/>
        </w:rPr>
        <w:t xml:space="preserve"> are available at</w:t>
      </w:r>
      <w:r w:rsidR="008F4FE0" w:rsidRPr="003D606B">
        <w:rPr>
          <w:rFonts w:ascii="Calibri" w:hAnsi="Calibri"/>
        </w:rPr>
        <w:t xml:space="preserve"> </w:t>
      </w:r>
      <w:hyperlink r:id="rId16" w:history="1">
        <w:r w:rsidR="008F4FE0" w:rsidRPr="003D606B">
          <w:rPr>
            <w:rStyle w:val="Hyperlink"/>
          </w:rPr>
          <w:t>Waypoints202</w:t>
        </w:r>
        <w:r w:rsidR="008F4FE0">
          <w:rPr>
            <w:rStyle w:val="Hyperlink"/>
          </w:rPr>
          <w:t>2</w:t>
        </w:r>
        <w:r w:rsidR="008F4FE0" w:rsidRPr="003D606B">
          <w:rPr>
            <w:rStyle w:val="Hyperlink"/>
          </w:rPr>
          <w:t>.pdf (ramsgateweek.com)</w:t>
        </w:r>
      </w:hyperlink>
    </w:p>
    <w:p w14:paraId="63B9381A" w14:textId="77777777" w:rsidR="00C00B64" w:rsidRPr="00A83C65" w:rsidRDefault="006B54C1" w:rsidP="006B54C1">
      <w:pPr>
        <w:spacing w:after="120"/>
        <w:ind w:left="720" w:hanging="720"/>
        <w:jc w:val="both"/>
        <w:rPr>
          <w:rFonts w:ascii="Calibri" w:hAnsi="Calibri"/>
          <w:sz w:val="22"/>
          <w:szCs w:val="22"/>
        </w:rPr>
      </w:pPr>
      <w:r w:rsidRPr="00A83C65">
        <w:rPr>
          <w:rFonts w:ascii="Calibri" w:hAnsi="Calibri"/>
          <w:sz w:val="22"/>
          <w:szCs w:val="22"/>
        </w:rPr>
        <w:t>8.2</w:t>
      </w:r>
      <w:r w:rsidRPr="00A83C65">
        <w:rPr>
          <w:rFonts w:ascii="Calibri" w:hAnsi="Calibri"/>
          <w:sz w:val="22"/>
          <w:szCs w:val="22"/>
        </w:rPr>
        <w:tab/>
      </w:r>
      <w:r w:rsidR="00C276C4" w:rsidRPr="00A83C65">
        <w:rPr>
          <w:rFonts w:ascii="Calibri" w:hAnsi="Calibri"/>
          <w:sz w:val="22"/>
          <w:szCs w:val="22"/>
        </w:rPr>
        <w:t>Additional marks may be laid and designated ‘X’, ‘Y’ or ‘Z’.  These will be orange inflatable pillar marks and approximate position will be broadcast on VHF Channel 77.</w:t>
      </w:r>
    </w:p>
    <w:p w14:paraId="53AA206D" w14:textId="77777777" w:rsidR="00FF5A70" w:rsidRPr="00A83C65" w:rsidRDefault="00FF5A70" w:rsidP="006B54C1">
      <w:pPr>
        <w:spacing w:after="120"/>
        <w:ind w:left="720" w:hanging="720"/>
        <w:jc w:val="both"/>
        <w:rPr>
          <w:rFonts w:ascii="Calibri" w:hAnsi="Calibri"/>
          <w:sz w:val="22"/>
          <w:szCs w:val="22"/>
        </w:rPr>
      </w:pPr>
      <w:r w:rsidRPr="00A83C65">
        <w:rPr>
          <w:rFonts w:ascii="Calibri" w:hAnsi="Calibri"/>
          <w:sz w:val="22"/>
          <w:szCs w:val="22"/>
        </w:rPr>
        <w:t>8.3</w:t>
      </w:r>
      <w:r w:rsidRPr="00A83C65">
        <w:rPr>
          <w:rFonts w:ascii="Calibri" w:hAnsi="Calibri"/>
          <w:sz w:val="22"/>
          <w:szCs w:val="22"/>
        </w:rPr>
        <w:tab/>
        <w:t>Boats fouling</w:t>
      </w:r>
      <w:r w:rsidR="00184448" w:rsidRPr="00A83C65">
        <w:rPr>
          <w:rFonts w:ascii="Calibri" w:hAnsi="Calibri"/>
          <w:sz w:val="22"/>
          <w:szCs w:val="22"/>
        </w:rPr>
        <w:t xml:space="preserve"> a</w:t>
      </w:r>
      <w:r w:rsidRPr="00A83C65">
        <w:rPr>
          <w:rFonts w:ascii="Calibri" w:hAnsi="Calibri"/>
          <w:sz w:val="22"/>
          <w:szCs w:val="22"/>
        </w:rPr>
        <w:t xml:space="preserve"> mark anchor line will not have grounds for redress.  This changes rule 62.1 (a).</w:t>
      </w:r>
    </w:p>
    <w:p w14:paraId="40AACD6A" w14:textId="41851134" w:rsidR="00011894" w:rsidRDefault="00011894" w:rsidP="006B54C1">
      <w:pPr>
        <w:spacing w:after="120"/>
        <w:jc w:val="both"/>
        <w:rPr>
          <w:rFonts w:ascii="Calibri" w:hAnsi="Calibri"/>
          <w:b/>
          <w:sz w:val="22"/>
          <w:szCs w:val="22"/>
        </w:rPr>
      </w:pPr>
    </w:p>
    <w:p w14:paraId="28F1D601" w14:textId="60AB9D3B" w:rsidR="00C530DB" w:rsidRDefault="00C530DB" w:rsidP="006B54C1">
      <w:pPr>
        <w:spacing w:after="120"/>
        <w:jc w:val="both"/>
        <w:rPr>
          <w:rFonts w:ascii="Calibri" w:hAnsi="Calibri"/>
          <w:b/>
          <w:sz w:val="22"/>
          <w:szCs w:val="22"/>
        </w:rPr>
      </w:pPr>
    </w:p>
    <w:p w14:paraId="32BBDB78" w14:textId="6BDF47CF" w:rsidR="00C530DB" w:rsidRDefault="00C530DB" w:rsidP="006B54C1">
      <w:pPr>
        <w:spacing w:after="120"/>
        <w:jc w:val="both"/>
        <w:rPr>
          <w:rFonts w:ascii="Calibri" w:hAnsi="Calibri"/>
          <w:b/>
          <w:sz w:val="22"/>
          <w:szCs w:val="22"/>
        </w:rPr>
      </w:pPr>
    </w:p>
    <w:p w14:paraId="6FD2B965" w14:textId="77777777" w:rsidR="00C530DB" w:rsidRDefault="00C530DB" w:rsidP="006B54C1">
      <w:pPr>
        <w:spacing w:after="120"/>
        <w:jc w:val="both"/>
        <w:rPr>
          <w:rFonts w:ascii="Calibri" w:hAnsi="Calibri"/>
          <w:b/>
          <w:sz w:val="22"/>
          <w:szCs w:val="22"/>
        </w:rPr>
      </w:pPr>
    </w:p>
    <w:p w14:paraId="739730D9" w14:textId="77777777" w:rsidR="00C00B64" w:rsidRPr="00A83C65" w:rsidRDefault="006B54C1" w:rsidP="006B54C1">
      <w:pPr>
        <w:spacing w:after="120"/>
        <w:jc w:val="both"/>
        <w:rPr>
          <w:rFonts w:ascii="Calibri" w:hAnsi="Calibri"/>
          <w:b/>
          <w:sz w:val="22"/>
          <w:szCs w:val="22"/>
        </w:rPr>
      </w:pPr>
      <w:r w:rsidRPr="00A83C65">
        <w:rPr>
          <w:rFonts w:ascii="Calibri" w:hAnsi="Calibri"/>
          <w:b/>
          <w:sz w:val="22"/>
          <w:szCs w:val="22"/>
        </w:rPr>
        <w:lastRenderedPageBreak/>
        <w:t>9.</w:t>
      </w:r>
      <w:r w:rsidRPr="00A83C65">
        <w:rPr>
          <w:rFonts w:ascii="Calibri" w:hAnsi="Calibri"/>
          <w:sz w:val="22"/>
          <w:szCs w:val="22"/>
        </w:rPr>
        <w:tab/>
      </w:r>
      <w:r w:rsidR="00C00B64" w:rsidRPr="00A83C65">
        <w:rPr>
          <w:rFonts w:ascii="Calibri" w:hAnsi="Calibri"/>
          <w:b/>
          <w:sz w:val="22"/>
          <w:szCs w:val="22"/>
        </w:rPr>
        <w:t>THE START</w:t>
      </w:r>
    </w:p>
    <w:p w14:paraId="0A39F0C4" w14:textId="77777777" w:rsidR="00C00B64" w:rsidRPr="00A83C65" w:rsidRDefault="008E391D" w:rsidP="00E32C3B">
      <w:pPr>
        <w:spacing w:after="120"/>
        <w:ind w:left="720" w:hanging="720"/>
        <w:jc w:val="both"/>
        <w:rPr>
          <w:rFonts w:ascii="Calibri" w:hAnsi="Calibri"/>
          <w:sz w:val="22"/>
          <w:szCs w:val="22"/>
        </w:rPr>
      </w:pPr>
      <w:r w:rsidRPr="00A83C65">
        <w:rPr>
          <w:rFonts w:ascii="Calibri" w:hAnsi="Calibri"/>
          <w:sz w:val="22"/>
          <w:szCs w:val="22"/>
        </w:rPr>
        <w:t>9.1</w:t>
      </w:r>
      <w:r w:rsidR="00E32C3B" w:rsidRPr="00A83C65">
        <w:rPr>
          <w:rFonts w:ascii="Calibri" w:hAnsi="Calibri"/>
          <w:sz w:val="22"/>
          <w:szCs w:val="22"/>
        </w:rPr>
        <w:tab/>
      </w:r>
      <w:r w:rsidR="00A61EE5" w:rsidRPr="00A83C65">
        <w:rPr>
          <w:rFonts w:ascii="Calibri" w:hAnsi="Calibri"/>
          <w:sz w:val="22"/>
          <w:szCs w:val="22"/>
        </w:rPr>
        <w:t>The starting line</w:t>
      </w:r>
      <w:r w:rsidR="00C00B64" w:rsidRPr="00A83C65">
        <w:rPr>
          <w:rFonts w:ascii="Calibri" w:hAnsi="Calibri"/>
          <w:sz w:val="22"/>
          <w:szCs w:val="22"/>
        </w:rPr>
        <w:t xml:space="preserve"> will be between the mast on the Committee</w:t>
      </w:r>
      <w:r w:rsidRPr="00A83C65">
        <w:rPr>
          <w:rFonts w:ascii="Calibri" w:hAnsi="Calibri"/>
          <w:sz w:val="22"/>
          <w:szCs w:val="22"/>
        </w:rPr>
        <w:t xml:space="preserve"> Boat displaying an orange flag</w:t>
      </w:r>
      <w:r w:rsidR="00510DBE" w:rsidRPr="00A83C65">
        <w:rPr>
          <w:rFonts w:ascii="Calibri" w:hAnsi="Calibri"/>
          <w:sz w:val="22"/>
          <w:szCs w:val="22"/>
        </w:rPr>
        <w:t xml:space="preserve"> and an outer distance mark which will be a</w:t>
      </w:r>
      <w:r w:rsidR="00BE4A1D" w:rsidRPr="00A83C65">
        <w:rPr>
          <w:rFonts w:ascii="Calibri" w:hAnsi="Calibri"/>
          <w:sz w:val="22"/>
          <w:szCs w:val="22"/>
        </w:rPr>
        <w:t>n</w:t>
      </w:r>
      <w:r w:rsidR="00510DBE" w:rsidRPr="00A83C65">
        <w:rPr>
          <w:rFonts w:ascii="Calibri" w:hAnsi="Calibri"/>
          <w:sz w:val="22"/>
          <w:szCs w:val="22"/>
        </w:rPr>
        <w:t xml:space="preserve"> </w:t>
      </w:r>
      <w:r w:rsidR="00BE4A1D" w:rsidRPr="00A83C65">
        <w:rPr>
          <w:rFonts w:ascii="Calibri" w:hAnsi="Calibri"/>
          <w:sz w:val="22"/>
          <w:szCs w:val="22"/>
        </w:rPr>
        <w:t>orange inflatable buoy or a course mark.</w:t>
      </w:r>
      <w:r w:rsidRPr="00A83C65">
        <w:rPr>
          <w:rFonts w:ascii="Calibri" w:hAnsi="Calibri"/>
          <w:sz w:val="22"/>
          <w:szCs w:val="22"/>
        </w:rPr>
        <w:t xml:space="preserve"> The committee boat may be positioned at the Starboard or Port end of the line.</w:t>
      </w:r>
    </w:p>
    <w:p w14:paraId="6BD65376" w14:textId="77777777" w:rsidR="00C00B64" w:rsidRPr="00A83C65" w:rsidRDefault="008E391D" w:rsidP="00E32C3B">
      <w:pPr>
        <w:spacing w:after="120"/>
        <w:ind w:left="720" w:hanging="720"/>
        <w:jc w:val="both"/>
        <w:rPr>
          <w:rFonts w:ascii="Calibri" w:hAnsi="Calibri"/>
          <w:sz w:val="22"/>
          <w:szCs w:val="22"/>
        </w:rPr>
      </w:pPr>
      <w:r w:rsidRPr="00A83C65">
        <w:rPr>
          <w:rFonts w:ascii="Calibri" w:hAnsi="Calibri"/>
          <w:sz w:val="22"/>
          <w:szCs w:val="22"/>
        </w:rPr>
        <w:t>9.2</w:t>
      </w:r>
      <w:r w:rsidRPr="00A83C65">
        <w:rPr>
          <w:rFonts w:ascii="Calibri" w:hAnsi="Calibri"/>
          <w:sz w:val="22"/>
          <w:szCs w:val="22"/>
        </w:rPr>
        <w:tab/>
        <w:t>A</w:t>
      </w:r>
      <w:r w:rsidR="000231AB" w:rsidRPr="00A83C65">
        <w:rPr>
          <w:rFonts w:ascii="Calibri" w:hAnsi="Calibri"/>
          <w:sz w:val="22"/>
          <w:szCs w:val="22"/>
        </w:rPr>
        <w:t xml:space="preserve"> boat</w:t>
      </w:r>
      <w:r w:rsidR="003927F1" w:rsidRPr="00A83C65">
        <w:rPr>
          <w:rFonts w:ascii="Calibri" w:hAnsi="Calibri"/>
          <w:sz w:val="22"/>
          <w:szCs w:val="22"/>
        </w:rPr>
        <w:t xml:space="preserve"> starting later than </w:t>
      </w:r>
      <w:r w:rsidR="003A646F" w:rsidRPr="00A83C65">
        <w:rPr>
          <w:rFonts w:ascii="Calibri" w:hAnsi="Calibri"/>
          <w:sz w:val="22"/>
          <w:szCs w:val="22"/>
        </w:rPr>
        <w:t>4</w:t>
      </w:r>
      <w:r w:rsidR="00C00B64" w:rsidRPr="00A83C65">
        <w:rPr>
          <w:rFonts w:ascii="Calibri" w:hAnsi="Calibri"/>
          <w:sz w:val="22"/>
          <w:szCs w:val="22"/>
        </w:rPr>
        <w:t xml:space="preserve"> minutes after her starting signal will be scored “Did not start”.  This changes Rule A4</w:t>
      </w:r>
      <w:r w:rsidR="00C759AC" w:rsidRPr="00A83C65">
        <w:rPr>
          <w:rFonts w:ascii="Calibri" w:hAnsi="Calibri"/>
          <w:sz w:val="22"/>
          <w:szCs w:val="22"/>
        </w:rPr>
        <w:t xml:space="preserve"> and A5</w:t>
      </w:r>
      <w:r w:rsidR="00C00B64" w:rsidRPr="00A83C65">
        <w:rPr>
          <w:rFonts w:ascii="Calibri" w:hAnsi="Calibri"/>
          <w:sz w:val="22"/>
          <w:szCs w:val="22"/>
        </w:rPr>
        <w:t>.</w:t>
      </w:r>
      <w:r w:rsidR="000231AB" w:rsidRPr="00A83C65">
        <w:rPr>
          <w:rFonts w:ascii="Calibri" w:hAnsi="Calibri"/>
          <w:sz w:val="22"/>
          <w:szCs w:val="22"/>
        </w:rPr>
        <w:t xml:space="preserve">  This</w:t>
      </w:r>
      <w:r w:rsidR="0044547B">
        <w:rPr>
          <w:rFonts w:ascii="Calibri" w:hAnsi="Calibri"/>
          <w:sz w:val="22"/>
          <w:szCs w:val="22"/>
        </w:rPr>
        <w:t xml:space="preserve"> does not apply to Classes 5 &amp;</w:t>
      </w:r>
      <w:r w:rsidR="000231AB" w:rsidRPr="00A83C65">
        <w:rPr>
          <w:rFonts w:ascii="Calibri" w:hAnsi="Calibri"/>
          <w:sz w:val="22"/>
          <w:szCs w:val="22"/>
        </w:rPr>
        <w:t xml:space="preserve"> 6 for Round the Goodwins and Ramsga</w:t>
      </w:r>
      <w:r w:rsidR="00483DD5" w:rsidRPr="00A83C65">
        <w:rPr>
          <w:rFonts w:ascii="Calibri" w:hAnsi="Calibri"/>
          <w:sz w:val="22"/>
          <w:szCs w:val="22"/>
        </w:rPr>
        <w:t>te Gold Cup</w:t>
      </w:r>
      <w:r w:rsidR="0052625D">
        <w:rPr>
          <w:rFonts w:ascii="Calibri" w:hAnsi="Calibri"/>
          <w:sz w:val="22"/>
          <w:szCs w:val="22"/>
        </w:rPr>
        <w:t xml:space="preserve"> </w:t>
      </w:r>
      <w:r w:rsidR="00483DD5" w:rsidRPr="00A83C65">
        <w:rPr>
          <w:rFonts w:ascii="Calibri" w:hAnsi="Calibri"/>
          <w:sz w:val="22"/>
          <w:szCs w:val="22"/>
        </w:rPr>
        <w:t>when 9 minutes will</w:t>
      </w:r>
      <w:r w:rsidR="000231AB" w:rsidRPr="00A83C65">
        <w:rPr>
          <w:rFonts w:ascii="Calibri" w:hAnsi="Calibri"/>
          <w:sz w:val="22"/>
          <w:szCs w:val="22"/>
        </w:rPr>
        <w:t xml:space="preserve"> apply.</w:t>
      </w:r>
    </w:p>
    <w:p w14:paraId="184CC1EB" w14:textId="77777777" w:rsidR="00A61EE5" w:rsidRPr="00A83C65" w:rsidRDefault="008E391D" w:rsidP="00E32C3B">
      <w:pPr>
        <w:spacing w:after="120"/>
        <w:ind w:left="720" w:hanging="720"/>
        <w:jc w:val="both"/>
        <w:rPr>
          <w:rFonts w:ascii="Calibri" w:hAnsi="Calibri"/>
          <w:sz w:val="22"/>
          <w:szCs w:val="22"/>
        </w:rPr>
      </w:pPr>
      <w:r w:rsidRPr="00A83C65">
        <w:rPr>
          <w:rFonts w:ascii="Calibri" w:hAnsi="Calibri"/>
          <w:sz w:val="22"/>
          <w:szCs w:val="22"/>
        </w:rPr>
        <w:t>9.3</w:t>
      </w:r>
      <w:r w:rsidR="00E32C3B" w:rsidRPr="00A83C65">
        <w:rPr>
          <w:rFonts w:ascii="Calibri" w:hAnsi="Calibri"/>
          <w:sz w:val="22"/>
          <w:szCs w:val="22"/>
        </w:rPr>
        <w:tab/>
      </w:r>
      <w:r w:rsidR="00A61EE5" w:rsidRPr="00A83C65">
        <w:rPr>
          <w:rFonts w:ascii="Calibri" w:hAnsi="Calibri"/>
          <w:sz w:val="22"/>
          <w:szCs w:val="22"/>
        </w:rPr>
        <w:t>Sail numbers of boats OCS or infringing other starting rule</w:t>
      </w:r>
      <w:r w:rsidR="00BE4A1D" w:rsidRPr="00A83C65">
        <w:rPr>
          <w:rFonts w:ascii="Calibri" w:hAnsi="Calibri"/>
          <w:sz w:val="22"/>
          <w:szCs w:val="22"/>
        </w:rPr>
        <w:t>s may be given on VHF Channel 77</w:t>
      </w:r>
      <w:r w:rsidR="00A61EE5" w:rsidRPr="00A83C65">
        <w:rPr>
          <w:rFonts w:ascii="Calibri" w:hAnsi="Calibri"/>
          <w:sz w:val="22"/>
          <w:szCs w:val="22"/>
        </w:rPr>
        <w:t>.</w:t>
      </w:r>
    </w:p>
    <w:p w14:paraId="53B80526" w14:textId="77777777" w:rsidR="00BE4A1D" w:rsidRPr="00A83C65" w:rsidRDefault="00BE4A1D" w:rsidP="00E32C3B">
      <w:pPr>
        <w:spacing w:after="120"/>
        <w:ind w:left="720" w:hanging="720"/>
        <w:jc w:val="both"/>
        <w:rPr>
          <w:rFonts w:ascii="Calibri" w:hAnsi="Calibri"/>
          <w:sz w:val="22"/>
          <w:szCs w:val="22"/>
        </w:rPr>
      </w:pPr>
      <w:r w:rsidRPr="00A83C65">
        <w:rPr>
          <w:rFonts w:ascii="Calibri" w:hAnsi="Calibri"/>
          <w:sz w:val="22"/>
          <w:szCs w:val="22"/>
        </w:rPr>
        <w:t>9.4</w:t>
      </w:r>
      <w:r w:rsidRPr="00A83C65">
        <w:rPr>
          <w:rFonts w:ascii="Calibri" w:hAnsi="Calibri"/>
          <w:sz w:val="22"/>
          <w:szCs w:val="22"/>
        </w:rPr>
        <w:tab/>
        <w:t>Classes whose warning signal has not been displayed must keep clear of the starting area and all boats whose warning signal has been made.  Boats infringing th</w:t>
      </w:r>
      <w:r w:rsidR="000D67F4" w:rsidRPr="00A83C65">
        <w:rPr>
          <w:rFonts w:ascii="Calibri" w:hAnsi="Calibri"/>
          <w:sz w:val="22"/>
          <w:szCs w:val="22"/>
        </w:rPr>
        <w:t>is instruction may</w:t>
      </w:r>
      <w:r w:rsidRPr="00A83C65">
        <w:rPr>
          <w:rFonts w:ascii="Calibri" w:hAnsi="Calibri"/>
          <w:sz w:val="22"/>
          <w:szCs w:val="22"/>
        </w:rPr>
        <w:t xml:space="preserve"> be </w:t>
      </w:r>
      <w:proofErr w:type="spellStart"/>
      <w:r w:rsidRPr="00A83C65">
        <w:rPr>
          <w:rFonts w:ascii="Calibri" w:hAnsi="Calibri"/>
          <w:sz w:val="22"/>
          <w:szCs w:val="22"/>
        </w:rPr>
        <w:t>protested</w:t>
      </w:r>
      <w:proofErr w:type="spellEnd"/>
      <w:r w:rsidRPr="00A83C65">
        <w:rPr>
          <w:rFonts w:ascii="Calibri" w:hAnsi="Calibri"/>
          <w:sz w:val="22"/>
          <w:szCs w:val="22"/>
        </w:rPr>
        <w:t xml:space="preserve"> by the rac</w:t>
      </w:r>
      <w:r w:rsidR="000D67F4" w:rsidRPr="00A83C65">
        <w:rPr>
          <w:rFonts w:ascii="Calibri" w:hAnsi="Calibri"/>
          <w:sz w:val="22"/>
          <w:szCs w:val="22"/>
        </w:rPr>
        <w:t>e committee and the penalty may</w:t>
      </w:r>
      <w:r w:rsidRPr="00A83C65">
        <w:rPr>
          <w:rFonts w:ascii="Calibri" w:hAnsi="Calibri"/>
          <w:sz w:val="22"/>
          <w:szCs w:val="22"/>
        </w:rPr>
        <w:t xml:space="preserve"> be DSQ.</w:t>
      </w:r>
    </w:p>
    <w:p w14:paraId="45CE9241" w14:textId="19B14E2E" w:rsidR="002F77C4" w:rsidRDefault="00BE4A1D" w:rsidP="002F77C4">
      <w:pPr>
        <w:spacing w:after="120"/>
        <w:ind w:left="720" w:hanging="720"/>
        <w:jc w:val="both"/>
        <w:rPr>
          <w:rFonts w:ascii="Calibri" w:hAnsi="Calibri"/>
          <w:sz w:val="22"/>
          <w:szCs w:val="22"/>
        </w:rPr>
      </w:pPr>
      <w:r w:rsidRPr="00A83C65">
        <w:rPr>
          <w:rFonts w:ascii="Calibri" w:hAnsi="Calibri"/>
          <w:sz w:val="22"/>
          <w:szCs w:val="22"/>
        </w:rPr>
        <w:t>9.5</w:t>
      </w:r>
      <w:r w:rsidRPr="00A83C65">
        <w:rPr>
          <w:rFonts w:ascii="Calibri" w:hAnsi="Calibri"/>
          <w:sz w:val="22"/>
          <w:szCs w:val="22"/>
        </w:rPr>
        <w:tab/>
      </w:r>
      <w:r w:rsidR="00E03D70" w:rsidRPr="00A83C65">
        <w:rPr>
          <w:rFonts w:ascii="Calibri" w:hAnsi="Calibri"/>
          <w:sz w:val="22"/>
          <w:szCs w:val="22"/>
        </w:rPr>
        <w:t>A b</w:t>
      </w:r>
      <w:r w:rsidRPr="00A83C65">
        <w:rPr>
          <w:rFonts w:ascii="Calibri" w:hAnsi="Calibri"/>
          <w:sz w:val="22"/>
          <w:szCs w:val="22"/>
        </w:rPr>
        <w:t xml:space="preserve">oat may use </w:t>
      </w:r>
      <w:r w:rsidR="00E03D70" w:rsidRPr="00A83C65">
        <w:rPr>
          <w:rFonts w:ascii="Calibri" w:hAnsi="Calibri"/>
          <w:sz w:val="22"/>
          <w:szCs w:val="22"/>
        </w:rPr>
        <w:t>he</w:t>
      </w:r>
      <w:r w:rsidRPr="00A83C65">
        <w:rPr>
          <w:rFonts w:ascii="Calibri" w:hAnsi="Calibri"/>
          <w:sz w:val="22"/>
          <w:szCs w:val="22"/>
        </w:rPr>
        <w:t>r engine or be towed</w:t>
      </w:r>
      <w:r w:rsidR="003A646F" w:rsidRPr="00A83C65">
        <w:rPr>
          <w:rFonts w:ascii="Calibri" w:hAnsi="Calibri"/>
          <w:sz w:val="22"/>
          <w:szCs w:val="22"/>
        </w:rPr>
        <w:t xml:space="preserve"> </w:t>
      </w:r>
      <w:r w:rsidR="00AD2F04" w:rsidRPr="00A83C65">
        <w:rPr>
          <w:rFonts w:ascii="Calibri" w:hAnsi="Calibri"/>
          <w:sz w:val="22"/>
          <w:szCs w:val="22"/>
        </w:rPr>
        <w:t>to</w:t>
      </w:r>
      <w:r w:rsidR="003A646F" w:rsidRPr="00A83C65">
        <w:rPr>
          <w:rFonts w:ascii="Calibri" w:hAnsi="Calibri"/>
          <w:sz w:val="22"/>
          <w:szCs w:val="22"/>
        </w:rPr>
        <w:t xml:space="preserve"> get to the starting area, </w:t>
      </w:r>
      <w:r w:rsidRPr="00A83C65">
        <w:rPr>
          <w:rFonts w:ascii="Calibri" w:hAnsi="Calibri"/>
          <w:sz w:val="22"/>
          <w:szCs w:val="22"/>
        </w:rPr>
        <w:t>after her preparatory signal provided that</w:t>
      </w:r>
      <w:r w:rsidR="003A646F" w:rsidRPr="00A83C65">
        <w:rPr>
          <w:rFonts w:ascii="Calibri" w:hAnsi="Calibri"/>
          <w:sz w:val="22"/>
          <w:szCs w:val="22"/>
        </w:rPr>
        <w:t xml:space="preserve">, before she starts, </w:t>
      </w:r>
      <w:r w:rsidRPr="00A83C65">
        <w:rPr>
          <w:rFonts w:ascii="Calibri" w:hAnsi="Calibri"/>
          <w:sz w:val="22"/>
          <w:szCs w:val="22"/>
        </w:rPr>
        <w:t xml:space="preserve">she stops </w:t>
      </w:r>
      <w:r w:rsidR="003A646F" w:rsidRPr="00A83C65">
        <w:rPr>
          <w:rFonts w:ascii="Calibri" w:hAnsi="Calibri"/>
          <w:sz w:val="22"/>
          <w:szCs w:val="22"/>
        </w:rPr>
        <w:t xml:space="preserve">using her </w:t>
      </w:r>
      <w:r w:rsidRPr="00A83C65">
        <w:rPr>
          <w:rFonts w:ascii="Calibri" w:hAnsi="Calibri"/>
          <w:sz w:val="22"/>
          <w:szCs w:val="22"/>
        </w:rPr>
        <w:t>engine</w:t>
      </w:r>
      <w:r w:rsidR="003A646F" w:rsidRPr="00A83C65">
        <w:rPr>
          <w:rFonts w:ascii="Calibri" w:hAnsi="Calibri"/>
          <w:sz w:val="22"/>
          <w:szCs w:val="22"/>
        </w:rPr>
        <w:t xml:space="preserve"> for propulsion,</w:t>
      </w:r>
      <w:r w:rsidRPr="00A83C65">
        <w:rPr>
          <w:rFonts w:ascii="Calibri" w:hAnsi="Calibri"/>
          <w:sz w:val="22"/>
          <w:szCs w:val="22"/>
        </w:rPr>
        <w:t xml:space="preserve"> or drops her tow and then</w:t>
      </w:r>
      <w:r w:rsidR="003A646F" w:rsidRPr="00A83C65">
        <w:rPr>
          <w:rFonts w:ascii="Calibri" w:hAnsi="Calibri"/>
          <w:sz w:val="22"/>
          <w:szCs w:val="22"/>
        </w:rPr>
        <w:t xml:space="preserve"> </w:t>
      </w:r>
      <w:r w:rsidRPr="00A83C65">
        <w:rPr>
          <w:rFonts w:ascii="Calibri" w:hAnsi="Calibri"/>
          <w:sz w:val="22"/>
          <w:szCs w:val="22"/>
        </w:rPr>
        <w:t>takes a</w:t>
      </w:r>
      <w:r w:rsidR="007E5918" w:rsidRPr="00A83C65">
        <w:rPr>
          <w:rFonts w:ascii="Calibri" w:hAnsi="Calibri"/>
          <w:sz w:val="22"/>
          <w:szCs w:val="22"/>
        </w:rPr>
        <w:t xml:space="preserve"> one turn penalty</w:t>
      </w:r>
      <w:r w:rsidRPr="00A83C65">
        <w:rPr>
          <w:rFonts w:ascii="Calibri" w:hAnsi="Calibri"/>
          <w:sz w:val="22"/>
          <w:szCs w:val="22"/>
        </w:rPr>
        <w:t xml:space="preserve"> including one tack and one gybe.  </w:t>
      </w:r>
    </w:p>
    <w:p w14:paraId="079E3C64" w14:textId="77777777" w:rsidR="00C530DB" w:rsidRDefault="00C530DB" w:rsidP="002F77C4">
      <w:pPr>
        <w:spacing w:after="120"/>
        <w:ind w:left="720" w:hanging="720"/>
        <w:jc w:val="both"/>
        <w:rPr>
          <w:rFonts w:ascii="Calibri" w:hAnsi="Calibri"/>
          <w:b/>
          <w:sz w:val="22"/>
          <w:szCs w:val="22"/>
        </w:rPr>
      </w:pPr>
    </w:p>
    <w:p w14:paraId="051E0731" w14:textId="021F58CC" w:rsidR="00C00B64" w:rsidRPr="002F77C4" w:rsidRDefault="00E32C3B" w:rsidP="002F77C4">
      <w:pPr>
        <w:spacing w:after="120"/>
        <w:ind w:left="720" w:hanging="720"/>
        <w:jc w:val="both"/>
        <w:rPr>
          <w:rFonts w:ascii="Calibri" w:hAnsi="Calibri"/>
          <w:sz w:val="22"/>
          <w:szCs w:val="22"/>
        </w:rPr>
      </w:pPr>
      <w:r w:rsidRPr="00A83C65">
        <w:rPr>
          <w:rFonts w:ascii="Calibri" w:hAnsi="Calibri"/>
          <w:b/>
          <w:sz w:val="22"/>
          <w:szCs w:val="22"/>
        </w:rPr>
        <w:t>10.</w:t>
      </w:r>
      <w:r w:rsidRPr="00A83C65">
        <w:rPr>
          <w:rFonts w:ascii="Calibri" w:hAnsi="Calibri"/>
          <w:b/>
          <w:sz w:val="22"/>
          <w:szCs w:val="22"/>
        </w:rPr>
        <w:tab/>
      </w:r>
      <w:r w:rsidR="00C00B64" w:rsidRPr="00A83C65">
        <w:rPr>
          <w:rFonts w:ascii="Calibri" w:hAnsi="Calibri"/>
          <w:b/>
          <w:sz w:val="22"/>
          <w:szCs w:val="22"/>
        </w:rPr>
        <w:t xml:space="preserve">CHANGE OF THE </w:t>
      </w:r>
      <w:smartTag w:uri="urn:schemas-microsoft-com:office:smarttags" w:element="stockticker">
        <w:r w:rsidR="00C00B64" w:rsidRPr="00A83C65">
          <w:rPr>
            <w:rFonts w:ascii="Calibri" w:hAnsi="Calibri"/>
            <w:b/>
            <w:sz w:val="22"/>
            <w:szCs w:val="22"/>
          </w:rPr>
          <w:t>NEXT</w:t>
        </w:r>
      </w:smartTag>
      <w:r w:rsidR="00C00B64" w:rsidRPr="00A83C65">
        <w:rPr>
          <w:rFonts w:ascii="Calibri" w:hAnsi="Calibri"/>
          <w:b/>
          <w:sz w:val="22"/>
          <w:szCs w:val="22"/>
        </w:rPr>
        <w:t xml:space="preserve"> </w:t>
      </w:r>
      <w:smartTag w:uri="urn:schemas-microsoft-com:office:smarttags" w:element="stockticker">
        <w:r w:rsidR="00C00B64" w:rsidRPr="00A83C65">
          <w:rPr>
            <w:rFonts w:ascii="Calibri" w:hAnsi="Calibri"/>
            <w:b/>
            <w:sz w:val="22"/>
            <w:szCs w:val="22"/>
          </w:rPr>
          <w:t>LEG</w:t>
        </w:r>
      </w:smartTag>
      <w:r w:rsidR="00C00B64" w:rsidRPr="00A83C65">
        <w:rPr>
          <w:rFonts w:ascii="Calibri" w:hAnsi="Calibri"/>
          <w:b/>
          <w:sz w:val="22"/>
          <w:szCs w:val="22"/>
        </w:rPr>
        <w:t xml:space="preserve"> OF THE COURSE</w:t>
      </w:r>
    </w:p>
    <w:p w14:paraId="6C06A389" w14:textId="77777777" w:rsidR="00E32C3B" w:rsidRDefault="00BE4A1D" w:rsidP="00BE4A1D">
      <w:pPr>
        <w:spacing w:after="120"/>
        <w:ind w:left="720" w:hanging="720"/>
        <w:jc w:val="both"/>
        <w:rPr>
          <w:rFonts w:ascii="Calibri" w:hAnsi="Calibri"/>
          <w:sz w:val="22"/>
          <w:szCs w:val="22"/>
        </w:rPr>
      </w:pPr>
      <w:r w:rsidRPr="00A83C65">
        <w:rPr>
          <w:rFonts w:ascii="Calibri" w:hAnsi="Calibri"/>
          <w:sz w:val="22"/>
          <w:szCs w:val="22"/>
        </w:rPr>
        <w:t>10.1</w:t>
      </w:r>
      <w:r w:rsidRPr="00A83C65">
        <w:rPr>
          <w:rFonts w:ascii="Calibri" w:hAnsi="Calibri"/>
          <w:sz w:val="22"/>
          <w:szCs w:val="22"/>
        </w:rPr>
        <w:tab/>
        <w:t xml:space="preserve">A change of course after the start will be signalled before the leading boat has </w:t>
      </w:r>
      <w:r w:rsidR="007A59D9" w:rsidRPr="00A83C65">
        <w:rPr>
          <w:rFonts w:ascii="Calibri" w:hAnsi="Calibri"/>
          <w:sz w:val="22"/>
          <w:szCs w:val="22"/>
        </w:rPr>
        <w:t>begun</w:t>
      </w:r>
      <w:r w:rsidRPr="00A83C65">
        <w:rPr>
          <w:rFonts w:ascii="Calibri" w:hAnsi="Calibri"/>
          <w:sz w:val="22"/>
          <w:szCs w:val="22"/>
        </w:rPr>
        <w:t xml:space="preserve"> the first leg affected.  The new course to be sailed will be </w:t>
      </w:r>
      <w:r w:rsidR="007A59D9" w:rsidRPr="00A83C65">
        <w:rPr>
          <w:rFonts w:ascii="Calibri" w:hAnsi="Calibri"/>
          <w:sz w:val="22"/>
          <w:szCs w:val="22"/>
        </w:rPr>
        <w:t>displayed on a boat stationed a</w:t>
      </w:r>
      <w:r w:rsidRPr="00A83C65">
        <w:rPr>
          <w:rFonts w:ascii="Calibri" w:hAnsi="Calibri"/>
          <w:sz w:val="22"/>
          <w:szCs w:val="22"/>
        </w:rPr>
        <w:t>t a mark following which rounding the new course is</w:t>
      </w:r>
      <w:r w:rsidR="007A59D9" w:rsidRPr="00A83C65">
        <w:rPr>
          <w:rFonts w:ascii="Calibri" w:hAnsi="Calibri"/>
          <w:sz w:val="22"/>
          <w:szCs w:val="22"/>
        </w:rPr>
        <w:t xml:space="preserve"> to ap</w:t>
      </w:r>
      <w:r w:rsidRPr="00A83C65">
        <w:rPr>
          <w:rFonts w:ascii="Calibri" w:hAnsi="Calibri"/>
          <w:sz w:val="22"/>
          <w:szCs w:val="22"/>
        </w:rPr>
        <w:t>ply.  The mark numbers and sequence will be disp</w:t>
      </w:r>
      <w:r w:rsidR="00926C54" w:rsidRPr="00A83C65">
        <w:rPr>
          <w:rFonts w:ascii="Calibri" w:hAnsi="Calibri"/>
          <w:sz w:val="22"/>
          <w:szCs w:val="22"/>
        </w:rPr>
        <w:t>layed as designated in S</w:t>
      </w:r>
      <w:r w:rsidR="00B836EB" w:rsidRPr="00A83C65">
        <w:rPr>
          <w:rFonts w:ascii="Calibri" w:hAnsi="Calibri"/>
          <w:sz w:val="22"/>
          <w:szCs w:val="22"/>
        </w:rPr>
        <w:t xml:space="preserve">I </w:t>
      </w:r>
      <w:r w:rsidR="007A59D9" w:rsidRPr="00A83C65">
        <w:rPr>
          <w:rFonts w:ascii="Calibri" w:hAnsi="Calibri"/>
          <w:sz w:val="22"/>
          <w:szCs w:val="22"/>
        </w:rPr>
        <w:t>7.1 and a horn will be sounded.  This changes Rule 33.</w:t>
      </w:r>
    </w:p>
    <w:p w14:paraId="55BCBC93" w14:textId="77777777" w:rsidR="00DB3F9C" w:rsidRPr="00A83C65" w:rsidRDefault="00DB3F9C" w:rsidP="002F77C4">
      <w:pPr>
        <w:spacing w:after="120"/>
        <w:jc w:val="both"/>
        <w:rPr>
          <w:rFonts w:ascii="Calibri" w:hAnsi="Calibri"/>
          <w:sz w:val="22"/>
          <w:szCs w:val="22"/>
        </w:rPr>
      </w:pPr>
    </w:p>
    <w:p w14:paraId="449B2C58" w14:textId="77777777" w:rsidR="00C00B64" w:rsidRPr="00A83C65" w:rsidRDefault="00E32C3B" w:rsidP="00E32C3B">
      <w:pPr>
        <w:spacing w:after="120"/>
        <w:jc w:val="both"/>
        <w:rPr>
          <w:rFonts w:ascii="Calibri" w:hAnsi="Calibri"/>
          <w:b/>
          <w:sz w:val="22"/>
          <w:szCs w:val="22"/>
        </w:rPr>
      </w:pPr>
      <w:r w:rsidRPr="00A83C65">
        <w:rPr>
          <w:rFonts w:ascii="Calibri" w:hAnsi="Calibri"/>
          <w:b/>
          <w:sz w:val="22"/>
          <w:szCs w:val="22"/>
        </w:rPr>
        <w:t>11.</w:t>
      </w:r>
      <w:r w:rsidRPr="00A83C65">
        <w:rPr>
          <w:rFonts w:ascii="Calibri" w:hAnsi="Calibri"/>
          <w:b/>
          <w:sz w:val="22"/>
          <w:szCs w:val="22"/>
        </w:rPr>
        <w:tab/>
      </w:r>
      <w:r w:rsidR="00C00B64" w:rsidRPr="00A83C65">
        <w:rPr>
          <w:rFonts w:ascii="Calibri" w:hAnsi="Calibri"/>
          <w:b/>
          <w:sz w:val="22"/>
          <w:szCs w:val="22"/>
        </w:rPr>
        <w:t>THE FINISH</w:t>
      </w:r>
    </w:p>
    <w:p w14:paraId="1000F6C0" w14:textId="77777777" w:rsidR="0004355A" w:rsidRDefault="00F465A3" w:rsidP="00217E3E">
      <w:pPr>
        <w:ind w:left="720"/>
        <w:jc w:val="both"/>
        <w:rPr>
          <w:rFonts w:ascii="Calibri" w:hAnsi="Calibri"/>
          <w:sz w:val="22"/>
          <w:szCs w:val="22"/>
        </w:rPr>
      </w:pPr>
      <w:r w:rsidRPr="00A83C65">
        <w:rPr>
          <w:rFonts w:ascii="Calibri" w:hAnsi="Calibri"/>
          <w:sz w:val="22"/>
          <w:szCs w:val="22"/>
        </w:rPr>
        <w:t>11.1</w:t>
      </w:r>
      <w:r w:rsidRPr="00A83C65">
        <w:rPr>
          <w:rFonts w:ascii="Calibri" w:hAnsi="Calibri"/>
          <w:sz w:val="22"/>
          <w:szCs w:val="22"/>
        </w:rPr>
        <w:tab/>
      </w:r>
      <w:r w:rsidR="00BB6A9E" w:rsidRPr="00A83C65">
        <w:rPr>
          <w:rFonts w:ascii="Calibri" w:hAnsi="Calibri"/>
          <w:sz w:val="22"/>
          <w:szCs w:val="22"/>
        </w:rPr>
        <w:t>The finishing line</w:t>
      </w:r>
      <w:r w:rsidR="00DB3F9C">
        <w:rPr>
          <w:rFonts w:ascii="Calibri" w:hAnsi="Calibri"/>
          <w:sz w:val="22"/>
          <w:szCs w:val="22"/>
        </w:rPr>
        <w:t xml:space="preserve"> </w:t>
      </w:r>
      <w:r w:rsidR="00BB6A9E" w:rsidRPr="00A83C65">
        <w:rPr>
          <w:rFonts w:ascii="Calibri" w:hAnsi="Calibri"/>
          <w:sz w:val="22"/>
          <w:szCs w:val="22"/>
        </w:rPr>
        <w:t>will be between the mast on the Committee Boat displaying a</w:t>
      </w:r>
      <w:r w:rsidR="005A456A" w:rsidRPr="00A83C65">
        <w:rPr>
          <w:rFonts w:ascii="Calibri" w:hAnsi="Calibri"/>
          <w:sz w:val="22"/>
          <w:szCs w:val="22"/>
        </w:rPr>
        <w:t>n orange</w:t>
      </w:r>
      <w:r w:rsidR="00A61EE5" w:rsidRPr="00A83C65">
        <w:rPr>
          <w:rFonts w:ascii="Calibri" w:hAnsi="Calibri"/>
          <w:sz w:val="22"/>
          <w:szCs w:val="22"/>
        </w:rPr>
        <w:t xml:space="preserve"> flag and th</w:t>
      </w:r>
      <w:r w:rsidR="0004355A">
        <w:rPr>
          <w:rFonts w:ascii="Calibri" w:hAnsi="Calibri"/>
          <w:sz w:val="22"/>
          <w:szCs w:val="22"/>
        </w:rPr>
        <w:t>e designated mark of the course.</w:t>
      </w:r>
      <w:r w:rsidR="00217E3E">
        <w:rPr>
          <w:rFonts w:ascii="Calibri" w:hAnsi="Calibri"/>
          <w:sz w:val="22"/>
          <w:szCs w:val="22"/>
        </w:rPr>
        <w:t xml:space="preserve"> </w:t>
      </w:r>
    </w:p>
    <w:p w14:paraId="1006E1DE" w14:textId="77777777" w:rsidR="00011894" w:rsidRPr="00011894" w:rsidRDefault="00AA05BB" w:rsidP="00DB3F9C">
      <w:pPr>
        <w:ind w:left="720"/>
        <w:jc w:val="both"/>
        <w:rPr>
          <w:rFonts w:ascii="Calibri" w:hAnsi="Calibri" w:cs="Calibri"/>
          <w:sz w:val="22"/>
          <w:szCs w:val="22"/>
        </w:rPr>
      </w:pPr>
      <w:r w:rsidRPr="009D1528">
        <w:rPr>
          <w:rFonts w:ascii="Calibri" w:hAnsi="Calibri" w:cs="Calibri"/>
          <w:sz w:val="22"/>
          <w:szCs w:val="22"/>
        </w:rPr>
        <w:t xml:space="preserve">For the </w:t>
      </w:r>
      <w:r w:rsidRPr="009D1528">
        <w:rPr>
          <w:rFonts w:ascii="Calibri" w:hAnsi="Calibri" w:cs="Calibri"/>
          <w:b/>
          <w:sz w:val="22"/>
          <w:szCs w:val="22"/>
        </w:rPr>
        <w:t>Round the Goodwins Race</w:t>
      </w:r>
      <w:r w:rsidR="00DB3F9C">
        <w:rPr>
          <w:rFonts w:ascii="Calibri" w:hAnsi="Calibri" w:cs="Calibri"/>
          <w:sz w:val="22"/>
          <w:szCs w:val="22"/>
        </w:rPr>
        <w:t xml:space="preserve">, </w:t>
      </w:r>
      <w:r w:rsidR="00011894" w:rsidRPr="00011894">
        <w:rPr>
          <w:rFonts w:ascii="Calibri" w:hAnsi="Calibri" w:cs="Calibri"/>
          <w:sz w:val="22"/>
          <w:szCs w:val="22"/>
        </w:rPr>
        <w:t>Boats are asked to radio the ‘’</w:t>
      </w:r>
      <w:r w:rsidR="00DB3F9C">
        <w:rPr>
          <w:rFonts w:ascii="Calibri" w:hAnsi="Calibri" w:cs="Calibri"/>
          <w:sz w:val="22"/>
          <w:szCs w:val="22"/>
        </w:rPr>
        <w:t>Offshore 1</w:t>
      </w:r>
      <w:r w:rsidR="00011894" w:rsidRPr="00011894">
        <w:rPr>
          <w:rFonts w:ascii="Calibri" w:hAnsi="Calibri" w:cs="Calibri"/>
          <w:sz w:val="22"/>
          <w:szCs w:val="22"/>
        </w:rPr>
        <w:t>’’ when approaching the finish line on VHF 77.</w:t>
      </w:r>
    </w:p>
    <w:p w14:paraId="7313CB60" w14:textId="77777777" w:rsidR="00011894" w:rsidRPr="00A83C65" w:rsidRDefault="00011894" w:rsidP="00011894">
      <w:pPr>
        <w:ind w:left="720"/>
        <w:jc w:val="both"/>
        <w:rPr>
          <w:rFonts w:ascii="Calibri" w:hAnsi="Calibri"/>
          <w:sz w:val="22"/>
          <w:szCs w:val="22"/>
        </w:rPr>
      </w:pPr>
    </w:p>
    <w:p w14:paraId="596E17E3" w14:textId="77777777" w:rsidR="00BB6A9E" w:rsidRPr="00A83C65" w:rsidRDefault="00E32C3B" w:rsidP="00E32C3B">
      <w:pPr>
        <w:spacing w:after="120"/>
        <w:jc w:val="both"/>
        <w:rPr>
          <w:rFonts w:ascii="Calibri" w:hAnsi="Calibri"/>
          <w:b/>
          <w:sz w:val="22"/>
          <w:szCs w:val="22"/>
        </w:rPr>
      </w:pPr>
      <w:r w:rsidRPr="00A83C65">
        <w:rPr>
          <w:rFonts w:ascii="Calibri" w:hAnsi="Calibri"/>
          <w:b/>
          <w:sz w:val="22"/>
          <w:szCs w:val="22"/>
        </w:rPr>
        <w:t>12.</w:t>
      </w:r>
      <w:r w:rsidRPr="00A83C65">
        <w:rPr>
          <w:rFonts w:ascii="Calibri" w:hAnsi="Calibri"/>
          <w:b/>
          <w:sz w:val="22"/>
          <w:szCs w:val="22"/>
        </w:rPr>
        <w:tab/>
      </w:r>
      <w:r w:rsidR="00BB6A9E" w:rsidRPr="00A83C65">
        <w:rPr>
          <w:rFonts w:ascii="Calibri" w:hAnsi="Calibri"/>
          <w:b/>
          <w:sz w:val="22"/>
          <w:szCs w:val="22"/>
        </w:rPr>
        <w:t>TIME LIMITS</w:t>
      </w:r>
    </w:p>
    <w:p w14:paraId="6F973C99" w14:textId="4210F47B" w:rsidR="00101218" w:rsidRPr="00A83C65" w:rsidRDefault="00E32C3B" w:rsidP="004640C9">
      <w:pPr>
        <w:spacing w:after="120"/>
        <w:ind w:left="720" w:hanging="720"/>
        <w:jc w:val="both"/>
        <w:rPr>
          <w:rFonts w:ascii="Calibri" w:hAnsi="Calibri"/>
          <w:sz w:val="22"/>
          <w:szCs w:val="22"/>
        </w:rPr>
      </w:pPr>
      <w:r w:rsidRPr="00A83C65">
        <w:rPr>
          <w:rFonts w:ascii="Calibri" w:hAnsi="Calibri"/>
          <w:sz w:val="22"/>
          <w:szCs w:val="22"/>
        </w:rPr>
        <w:t>12.1</w:t>
      </w:r>
      <w:r w:rsidRPr="00A83C65">
        <w:rPr>
          <w:rFonts w:ascii="Calibri" w:hAnsi="Calibri"/>
          <w:sz w:val="22"/>
          <w:szCs w:val="22"/>
        </w:rPr>
        <w:tab/>
      </w:r>
      <w:r w:rsidR="00390CA1" w:rsidRPr="00A83C65">
        <w:rPr>
          <w:rFonts w:ascii="Calibri" w:hAnsi="Calibri"/>
          <w:sz w:val="22"/>
          <w:szCs w:val="22"/>
        </w:rPr>
        <w:t xml:space="preserve">There are no time </w:t>
      </w:r>
      <w:r w:rsidR="00AD2F04" w:rsidRPr="00A83C65">
        <w:rPr>
          <w:rFonts w:ascii="Calibri" w:hAnsi="Calibri"/>
          <w:sz w:val="22"/>
          <w:szCs w:val="22"/>
        </w:rPr>
        <w:t>limits,</w:t>
      </w:r>
      <w:r w:rsidR="00390CA1" w:rsidRPr="00A83C65">
        <w:rPr>
          <w:rFonts w:ascii="Calibri" w:hAnsi="Calibri"/>
          <w:sz w:val="22"/>
          <w:szCs w:val="22"/>
        </w:rPr>
        <w:t xml:space="preserve"> and the Race Committee may shorten the course at any time and for any reason.  This changes Rule 32.</w:t>
      </w:r>
    </w:p>
    <w:p w14:paraId="17FCB152" w14:textId="77777777" w:rsidR="00390CA1" w:rsidRPr="00A83C65" w:rsidRDefault="004640C9" w:rsidP="004640C9">
      <w:pPr>
        <w:spacing w:after="120"/>
        <w:jc w:val="both"/>
        <w:rPr>
          <w:rFonts w:ascii="Calibri" w:hAnsi="Calibri"/>
          <w:b/>
          <w:sz w:val="22"/>
          <w:szCs w:val="22"/>
        </w:rPr>
      </w:pPr>
      <w:r w:rsidRPr="00A83C65">
        <w:rPr>
          <w:rFonts w:ascii="Calibri" w:hAnsi="Calibri"/>
          <w:b/>
          <w:sz w:val="22"/>
          <w:szCs w:val="22"/>
        </w:rPr>
        <w:t>13.</w:t>
      </w:r>
      <w:r w:rsidRPr="00A83C65">
        <w:rPr>
          <w:rFonts w:ascii="Calibri" w:hAnsi="Calibri"/>
          <w:b/>
          <w:sz w:val="22"/>
          <w:szCs w:val="22"/>
        </w:rPr>
        <w:tab/>
      </w:r>
      <w:r w:rsidR="00390CA1" w:rsidRPr="00A83C65">
        <w:rPr>
          <w:rFonts w:ascii="Calibri" w:hAnsi="Calibri"/>
          <w:b/>
          <w:sz w:val="22"/>
          <w:szCs w:val="22"/>
        </w:rPr>
        <w:t xml:space="preserve">PROTESTS </w:t>
      </w:r>
      <w:smartTag w:uri="urn:schemas-microsoft-com:office:smarttags" w:element="stockticker">
        <w:r w:rsidR="00390CA1" w:rsidRPr="00A83C65">
          <w:rPr>
            <w:rFonts w:ascii="Calibri" w:hAnsi="Calibri"/>
            <w:b/>
            <w:sz w:val="22"/>
            <w:szCs w:val="22"/>
          </w:rPr>
          <w:t>AND</w:t>
        </w:r>
      </w:smartTag>
      <w:r w:rsidR="00390CA1" w:rsidRPr="00A83C65">
        <w:rPr>
          <w:rFonts w:ascii="Calibri" w:hAnsi="Calibri"/>
          <w:b/>
          <w:sz w:val="22"/>
          <w:szCs w:val="22"/>
        </w:rPr>
        <w:t xml:space="preserve"> REQUESTS FOR REDRESS</w:t>
      </w:r>
    </w:p>
    <w:p w14:paraId="542B5474" w14:textId="77777777" w:rsidR="00347F51" w:rsidRPr="00A83C65" w:rsidRDefault="00347F51" w:rsidP="00347F51">
      <w:pPr>
        <w:pStyle w:val="NoSpacing"/>
        <w:tabs>
          <w:tab w:val="left" w:pos="0"/>
        </w:tabs>
        <w:ind w:left="709" w:hanging="709"/>
        <w:jc w:val="both"/>
        <w:rPr>
          <w:rFonts w:cs="Arial"/>
        </w:rPr>
      </w:pPr>
      <w:r w:rsidRPr="00A83C65">
        <w:rPr>
          <w:rFonts w:cs="Arial"/>
        </w:rPr>
        <w:t>13.1</w:t>
      </w:r>
      <w:r w:rsidRPr="00A83C65">
        <w:rPr>
          <w:rFonts w:cs="Arial"/>
        </w:rPr>
        <w:tab/>
        <w:t xml:space="preserve">Protest forms </w:t>
      </w:r>
      <w:r w:rsidR="00EE7D31" w:rsidRPr="00A83C65">
        <w:rPr>
          <w:rFonts w:cs="Arial"/>
        </w:rPr>
        <w:t>are available in your race pack</w:t>
      </w:r>
      <w:r w:rsidRPr="00A83C65">
        <w:rPr>
          <w:rFonts w:cs="Arial"/>
        </w:rPr>
        <w:t xml:space="preserve">.  Protests and requests for redress or re-opening shall be </w:t>
      </w:r>
      <w:r w:rsidR="00584C15" w:rsidRPr="00A83C65">
        <w:rPr>
          <w:rFonts w:cs="Arial"/>
        </w:rPr>
        <w:t>delivered to the Race Results Office</w:t>
      </w:r>
      <w:r w:rsidRPr="00A83C65">
        <w:rPr>
          <w:rFonts w:cs="Arial"/>
        </w:rPr>
        <w:t xml:space="preserve"> within the appropriate time limit.</w:t>
      </w:r>
    </w:p>
    <w:p w14:paraId="1D53D2CA" w14:textId="77777777" w:rsidR="00347F51" w:rsidRPr="00A83C65" w:rsidRDefault="00584C15" w:rsidP="00347F51">
      <w:pPr>
        <w:pStyle w:val="NoSpacing"/>
        <w:ind w:left="709" w:hanging="709"/>
        <w:jc w:val="both"/>
        <w:rPr>
          <w:rFonts w:cs="Arial"/>
          <w:b/>
        </w:rPr>
      </w:pPr>
      <w:r w:rsidRPr="00A83C65">
        <w:rPr>
          <w:rFonts w:cs="Arial"/>
        </w:rPr>
        <w:t>13.2</w:t>
      </w:r>
      <w:r w:rsidRPr="00A83C65">
        <w:rPr>
          <w:rFonts w:cs="Arial"/>
        </w:rPr>
        <w:tab/>
        <w:t>The protest time limit is 9</w:t>
      </w:r>
      <w:r w:rsidR="00347F51" w:rsidRPr="00A83C65">
        <w:rPr>
          <w:rFonts w:cs="Arial"/>
        </w:rPr>
        <w:t>0 minutes after the last boat has finished the last race of the day.</w:t>
      </w:r>
    </w:p>
    <w:p w14:paraId="33CA5165" w14:textId="77777777" w:rsidR="008B7393" w:rsidRPr="00A83C65" w:rsidRDefault="00347F51" w:rsidP="00101218">
      <w:pPr>
        <w:pStyle w:val="NoSpacing"/>
        <w:ind w:left="709" w:hanging="709"/>
        <w:jc w:val="both"/>
        <w:rPr>
          <w:rFonts w:cs="Arial"/>
        </w:rPr>
      </w:pPr>
      <w:r w:rsidRPr="00A83C65">
        <w:rPr>
          <w:rFonts w:cs="Arial"/>
        </w:rPr>
        <w:t>13.3</w:t>
      </w:r>
      <w:r w:rsidRPr="00A83C65">
        <w:rPr>
          <w:rFonts w:cs="Arial"/>
        </w:rPr>
        <w:tab/>
        <w:t>A mediation system is available for protests of rules in RRS Part 2.  Provided all parties to the protest agree to mediation, the procedure to be adopted is to be found in the Appendix to these sailing instructions.</w:t>
      </w:r>
    </w:p>
    <w:p w14:paraId="73A16A80" w14:textId="77777777" w:rsidR="00347F51" w:rsidRPr="00A83C65" w:rsidRDefault="00347F51" w:rsidP="00347F51">
      <w:pPr>
        <w:pStyle w:val="NoSpacing"/>
        <w:ind w:left="709" w:hanging="709"/>
        <w:jc w:val="both"/>
        <w:rPr>
          <w:rFonts w:cs="Arial"/>
          <w:b/>
        </w:rPr>
      </w:pPr>
      <w:r w:rsidRPr="00A83C65">
        <w:rPr>
          <w:rFonts w:cs="Arial"/>
        </w:rPr>
        <w:t>13.4</w:t>
      </w:r>
      <w:r w:rsidRPr="00A83C65">
        <w:rPr>
          <w:rFonts w:cs="Arial"/>
        </w:rPr>
        <w:tab/>
        <w:t>Notices will be posted no later than 30 minutes after the protest time limit to inform competitors of hearings in which they are parties or named as witnesses.  Hearings will be held in the protest room</w:t>
      </w:r>
      <w:r w:rsidR="00EE7D31" w:rsidRPr="00A83C65">
        <w:rPr>
          <w:rFonts w:cs="Arial"/>
        </w:rPr>
        <w:t xml:space="preserve"> </w:t>
      </w:r>
      <w:r w:rsidR="00EE7D31" w:rsidRPr="00A83C65">
        <w:t>at Royal Temple Yacht Club’s clubhouse</w:t>
      </w:r>
      <w:r w:rsidR="007A59D9" w:rsidRPr="00A83C65">
        <w:rPr>
          <w:rFonts w:cs="Arial"/>
        </w:rPr>
        <w:t>.</w:t>
      </w:r>
    </w:p>
    <w:p w14:paraId="210E1E64" w14:textId="77777777" w:rsidR="00C530DB" w:rsidRDefault="00C530DB" w:rsidP="00101218">
      <w:pPr>
        <w:pStyle w:val="NoSpacing"/>
        <w:shd w:val="clear" w:color="auto" w:fill="FFFFFF"/>
        <w:ind w:left="709" w:hanging="709"/>
        <w:jc w:val="both"/>
        <w:rPr>
          <w:rFonts w:cs="Arial"/>
        </w:rPr>
      </w:pPr>
    </w:p>
    <w:p w14:paraId="57A59580" w14:textId="77777777" w:rsidR="00C530DB" w:rsidRDefault="00C530DB" w:rsidP="00101218">
      <w:pPr>
        <w:pStyle w:val="NoSpacing"/>
        <w:shd w:val="clear" w:color="auto" w:fill="FFFFFF"/>
        <w:ind w:left="709" w:hanging="709"/>
        <w:jc w:val="both"/>
        <w:rPr>
          <w:rFonts w:cs="Arial"/>
        </w:rPr>
      </w:pPr>
    </w:p>
    <w:p w14:paraId="72C476B4" w14:textId="77777777" w:rsidR="00C530DB" w:rsidRDefault="00C530DB" w:rsidP="00101218">
      <w:pPr>
        <w:pStyle w:val="NoSpacing"/>
        <w:shd w:val="clear" w:color="auto" w:fill="FFFFFF"/>
        <w:ind w:left="709" w:hanging="709"/>
        <w:jc w:val="both"/>
        <w:rPr>
          <w:rFonts w:cs="Arial"/>
        </w:rPr>
      </w:pPr>
    </w:p>
    <w:p w14:paraId="19373162" w14:textId="77777777" w:rsidR="00C530DB" w:rsidRDefault="00C530DB" w:rsidP="00101218">
      <w:pPr>
        <w:pStyle w:val="NoSpacing"/>
        <w:shd w:val="clear" w:color="auto" w:fill="FFFFFF"/>
        <w:ind w:left="709" w:hanging="709"/>
        <w:jc w:val="both"/>
        <w:rPr>
          <w:rFonts w:cs="Arial"/>
        </w:rPr>
      </w:pPr>
    </w:p>
    <w:p w14:paraId="127FB666" w14:textId="760AD917" w:rsidR="000B66C0" w:rsidRPr="00A83C65" w:rsidRDefault="00347F51" w:rsidP="00101218">
      <w:pPr>
        <w:pStyle w:val="NoSpacing"/>
        <w:shd w:val="clear" w:color="auto" w:fill="FFFFFF"/>
        <w:ind w:left="709" w:hanging="709"/>
        <w:jc w:val="both"/>
        <w:rPr>
          <w:rFonts w:cs="Arial"/>
        </w:rPr>
      </w:pPr>
      <w:r w:rsidRPr="00A83C65">
        <w:rPr>
          <w:rFonts w:cs="Arial"/>
        </w:rPr>
        <w:t>13.5</w:t>
      </w:r>
      <w:r w:rsidRPr="00A83C65">
        <w:rPr>
          <w:rFonts w:cs="Arial"/>
        </w:rPr>
        <w:tab/>
        <w:t>Rule 61.1(b) is amended so that the listing of a boat on the Protest Schedule shall constitute informing the boat and the time limit is altered accordingly.  It shall be the sole responsibility of the competitors to check the official notice board and to attend any protest hearing together with witnesses.</w:t>
      </w:r>
    </w:p>
    <w:p w14:paraId="4885314F" w14:textId="77777777" w:rsidR="00347F51" w:rsidRPr="00A83C65" w:rsidRDefault="007E5918" w:rsidP="00593C9A">
      <w:pPr>
        <w:pStyle w:val="NoSpacing"/>
        <w:ind w:left="709" w:hanging="709"/>
        <w:jc w:val="both"/>
        <w:rPr>
          <w:rFonts w:cs="Arial"/>
          <w:b/>
        </w:rPr>
      </w:pPr>
      <w:r w:rsidRPr="00A83C65">
        <w:rPr>
          <w:rFonts w:cs="Arial"/>
        </w:rPr>
        <w:t>13.6</w:t>
      </w:r>
      <w:r w:rsidR="00593C9A" w:rsidRPr="00A83C65">
        <w:rPr>
          <w:rFonts w:cs="Arial"/>
        </w:rPr>
        <w:tab/>
      </w:r>
      <w:r w:rsidR="009E73F7" w:rsidRPr="00A83C65">
        <w:rPr>
          <w:rFonts w:cs="Arial"/>
        </w:rPr>
        <w:t>On the</w:t>
      </w:r>
      <w:r w:rsidR="00347F51" w:rsidRPr="00A83C65">
        <w:rPr>
          <w:rFonts w:cs="Arial"/>
        </w:rPr>
        <w:t xml:space="preserve"> last scheduled day of racing a request for re-opening a hearing shall be delivered </w:t>
      </w:r>
    </w:p>
    <w:p w14:paraId="38C17DC4" w14:textId="77777777" w:rsidR="00347F51" w:rsidRPr="00A83C65" w:rsidRDefault="00347F51" w:rsidP="00347F51">
      <w:pPr>
        <w:pStyle w:val="NoSpacing"/>
        <w:numPr>
          <w:ilvl w:val="0"/>
          <w:numId w:val="9"/>
        </w:numPr>
        <w:jc w:val="both"/>
        <w:rPr>
          <w:rFonts w:cs="Arial"/>
          <w:b/>
        </w:rPr>
      </w:pPr>
      <w:r w:rsidRPr="00A83C65">
        <w:rPr>
          <w:rFonts w:cs="Arial"/>
        </w:rPr>
        <w:t>within the protest time limit if the requesting party was informed of the decision on the previous day</w:t>
      </w:r>
      <w:r w:rsidR="009E73F7" w:rsidRPr="00A83C65">
        <w:rPr>
          <w:rFonts w:cs="Arial"/>
        </w:rPr>
        <w:t>.</w:t>
      </w:r>
    </w:p>
    <w:p w14:paraId="7202886A" w14:textId="77777777" w:rsidR="00347F51" w:rsidRPr="00A83C65" w:rsidRDefault="00347F51" w:rsidP="00347F51">
      <w:pPr>
        <w:pStyle w:val="NoSpacing"/>
        <w:numPr>
          <w:ilvl w:val="0"/>
          <w:numId w:val="9"/>
        </w:numPr>
        <w:jc w:val="both"/>
        <w:rPr>
          <w:rFonts w:cs="Arial"/>
          <w:b/>
        </w:rPr>
      </w:pPr>
      <w:r w:rsidRPr="00A83C65">
        <w:rPr>
          <w:rFonts w:cs="Arial"/>
        </w:rPr>
        <w:t>no later than 30 minutes after the requesting party was informed of the decision on that day.  This changes Rule 66.</w:t>
      </w:r>
    </w:p>
    <w:p w14:paraId="66383DE5" w14:textId="77777777" w:rsidR="00347F51" w:rsidRPr="00A83C65" w:rsidRDefault="00593C9A" w:rsidP="00347F51">
      <w:pPr>
        <w:pStyle w:val="NoSpacing"/>
        <w:ind w:left="709" w:hanging="709"/>
        <w:jc w:val="both"/>
        <w:rPr>
          <w:rFonts w:cs="Arial"/>
          <w:b/>
        </w:rPr>
      </w:pPr>
      <w:r w:rsidRPr="00A83C65">
        <w:rPr>
          <w:rFonts w:cs="Arial"/>
        </w:rPr>
        <w:t>13</w:t>
      </w:r>
      <w:r w:rsidR="007E5918" w:rsidRPr="00A83C65">
        <w:rPr>
          <w:rFonts w:cs="Arial"/>
        </w:rPr>
        <w:t>.7</w:t>
      </w:r>
      <w:r w:rsidR="00347F51" w:rsidRPr="00A83C65">
        <w:rPr>
          <w:rFonts w:cs="Arial"/>
        </w:rPr>
        <w:tab/>
      </w:r>
      <w:r w:rsidR="009E73F7" w:rsidRPr="00A83C65">
        <w:rPr>
          <w:rFonts w:cs="Arial"/>
        </w:rPr>
        <w:t xml:space="preserve">Breaches of instructions </w:t>
      </w:r>
      <w:r w:rsidR="00C459A1" w:rsidRPr="00A83C65">
        <w:rPr>
          <w:rFonts w:cs="Arial"/>
        </w:rPr>
        <w:t>5.</w:t>
      </w:r>
      <w:r w:rsidR="00936ECD" w:rsidRPr="00A83C65">
        <w:rPr>
          <w:rFonts w:cs="Arial"/>
        </w:rPr>
        <w:t>5</w:t>
      </w:r>
      <w:r w:rsidR="007A59D9" w:rsidRPr="00A83C65">
        <w:rPr>
          <w:rFonts w:cs="Arial"/>
        </w:rPr>
        <w:t xml:space="preserve"> and 15</w:t>
      </w:r>
      <w:r w:rsidR="009E73F7" w:rsidRPr="00A83C65">
        <w:rPr>
          <w:rFonts w:cs="Arial"/>
        </w:rPr>
        <w:t xml:space="preserve"> </w:t>
      </w:r>
      <w:r w:rsidR="00347F51" w:rsidRPr="00A83C65">
        <w:rPr>
          <w:rFonts w:cs="Arial"/>
        </w:rPr>
        <w:t>will not be grounds for a protest by a boat.  This changes Rule 60.1(a).  Penalties for these breaches may be less than disqualification if the protest committee so decides.  The scoring abbreviation for a discretionary penalty imposed under this instruction will be DPI.</w:t>
      </w:r>
    </w:p>
    <w:p w14:paraId="16AB6FE8" w14:textId="77777777" w:rsidR="00347F51" w:rsidRPr="00A83C65" w:rsidRDefault="007E5918" w:rsidP="00593C9A">
      <w:pPr>
        <w:pStyle w:val="NoSpacing"/>
        <w:ind w:left="720" w:hanging="720"/>
        <w:jc w:val="both"/>
        <w:rPr>
          <w:rFonts w:cs="Arial"/>
        </w:rPr>
      </w:pPr>
      <w:r w:rsidRPr="00A83C65">
        <w:rPr>
          <w:rFonts w:cs="Arial"/>
        </w:rPr>
        <w:t>13.8</w:t>
      </w:r>
      <w:r w:rsidR="00593C9A" w:rsidRPr="00A83C65">
        <w:rPr>
          <w:rFonts w:cs="Arial"/>
        </w:rPr>
        <w:tab/>
      </w:r>
      <w:r w:rsidR="00347F51" w:rsidRPr="00A83C65">
        <w:rPr>
          <w:rFonts w:cs="Arial"/>
        </w:rPr>
        <w:t>On the last scheduled day of racing a request for redress based on a protest committee decision shall be delivered no later than 30 minutes after the decision was posted.  This changes Rule 62.2.</w:t>
      </w:r>
    </w:p>
    <w:p w14:paraId="49F0D878" w14:textId="62F8C411" w:rsidR="00AB19AC" w:rsidRDefault="00AB19AC" w:rsidP="001A20A1">
      <w:pPr>
        <w:spacing w:after="120"/>
        <w:jc w:val="both"/>
        <w:rPr>
          <w:rFonts w:ascii="Calibri" w:hAnsi="Calibri" w:cs="Arial"/>
          <w:sz w:val="22"/>
          <w:szCs w:val="22"/>
          <w:lang w:eastAsia="en-US"/>
        </w:rPr>
      </w:pPr>
    </w:p>
    <w:p w14:paraId="7C86A314" w14:textId="77777777" w:rsidR="002F77C4" w:rsidRDefault="002F77C4" w:rsidP="001A20A1">
      <w:pPr>
        <w:spacing w:after="120"/>
        <w:jc w:val="both"/>
        <w:rPr>
          <w:rFonts w:ascii="Calibri" w:hAnsi="Calibri" w:cs="Arial"/>
          <w:sz w:val="22"/>
          <w:szCs w:val="22"/>
          <w:lang w:eastAsia="en-US"/>
        </w:rPr>
      </w:pPr>
    </w:p>
    <w:p w14:paraId="37AD4E7C" w14:textId="77777777" w:rsidR="009A52DE" w:rsidRPr="00A83C65" w:rsidRDefault="001A20A1" w:rsidP="001A20A1">
      <w:pPr>
        <w:spacing w:after="120"/>
        <w:jc w:val="both"/>
        <w:rPr>
          <w:rFonts w:ascii="Calibri" w:hAnsi="Calibri"/>
          <w:b/>
          <w:sz w:val="22"/>
          <w:szCs w:val="22"/>
        </w:rPr>
      </w:pPr>
      <w:r w:rsidRPr="00A83C65">
        <w:rPr>
          <w:rFonts w:ascii="Calibri" w:hAnsi="Calibri"/>
          <w:b/>
          <w:sz w:val="22"/>
          <w:szCs w:val="22"/>
        </w:rPr>
        <w:t>14.</w:t>
      </w:r>
      <w:r w:rsidRPr="00A83C65">
        <w:rPr>
          <w:rFonts w:ascii="Calibri" w:hAnsi="Calibri"/>
          <w:b/>
          <w:sz w:val="22"/>
          <w:szCs w:val="22"/>
        </w:rPr>
        <w:tab/>
      </w:r>
      <w:r w:rsidR="009A52DE" w:rsidRPr="00A83C65">
        <w:rPr>
          <w:rFonts w:ascii="Calibri" w:hAnsi="Calibri"/>
          <w:b/>
          <w:sz w:val="22"/>
          <w:szCs w:val="22"/>
        </w:rPr>
        <w:t>SCORING</w:t>
      </w:r>
    </w:p>
    <w:p w14:paraId="0EA8AB30" w14:textId="77777777" w:rsidR="009A52DE" w:rsidRPr="00A83C65" w:rsidRDefault="001A20A1" w:rsidP="00B76E0E">
      <w:pPr>
        <w:spacing w:after="120"/>
        <w:ind w:left="720" w:hanging="720"/>
        <w:jc w:val="both"/>
        <w:rPr>
          <w:rFonts w:ascii="Calibri" w:hAnsi="Calibri"/>
          <w:sz w:val="22"/>
          <w:szCs w:val="22"/>
        </w:rPr>
      </w:pPr>
      <w:r w:rsidRPr="00A83C65">
        <w:rPr>
          <w:rFonts w:ascii="Calibri" w:hAnsi="Calibri"/>
          <w:sz w:val="22"/>
          <w:szCs w:val="22"/>
        </w:rPr>
        <w:t>14.1</w:t>
      </w:r>
      <w:r w:rsidRPr="00A83C65">
        <w:rPr>
          <w:rFonts w:ascii="Calibri" w:hAnsi="Calibri"/>
          <w:sz w:val="22"/>
          <w:szCs w:val="22"/>
        </w:rPr>
        <w:tab/>
      </w:r>
      <w:r w:rsidR="009A52DE" w:rsidRPr="00A83C65">
        <w:rPr>
          <w:rFonts w:ascii="Calibri" w:hAnsi="Calibri"/>
          <w:sz w:val="22"/>
          <w:szCs w:val="22"/>
        </w:rPr>
        <w:t>The regatta will be scored using the Low Points system of RRS Appendix A.</w:t>
      </w:r>
    </w:p>
    <w:p w14:paraId="77BC167E" w14:textId="77777777" w:rsidR="009A52DE" w:rsidRPr="00A83C65" w:rsidRDefault="001A20A1" w:rsidP="001A20A1">
      <w:pPr>
        <w:spacing w:after="120"/>
        <w:jc w:val="both"/>
        <w:rPr>
          <w:rFonts w:ascii="Calibri" w:hAnsi="Calibri"/>
          <w:sz w:val="22"/>
          <w:szCs w:val="22"/>
        </w:rPr>
      </w:pPr>
      <w:r w:rsidRPr="00A83C65">
        <w:rPr>
          <w:rFonts w:ascii="Calibri" w:hAnsi="Calibri"/>
          <w:sz w:val="22"/>
          <w:szCs w:val="22"/>
        </w:rPr>
        <w:t>14.2</w:t>
      </w:r>
      <w:r w:rsidRPr="00A83C65">
        <w:rPr>
          <w:rFonts w:ascii="Calibri" w:hAnsi="Calibri"/>
          <w:sz w:val="22"/>
          <w:szCs w:val="22"/>
        </w:rPr>
        <w:tab/>
      </w:r>
      <w:r w:rsidR="007A59D9" w:rsidRPr="00A83C65">
        <w:rPr>
          <w:rFonts w:ascii="Calibri" w:hAnsi="Calibri"/>
          <w:sz w:val="22"/>
          <w:szCs w:val="22"/>
        </w:rPr>
        <w:t>Two</w:t>
      </w:r>
      <w:r w:rsidR="009A52DE" w:rsidRPr="00A83C65">
        <w:rPr>
          <w:rFonts w:ascii="Calibri" w:hAnsi="Calibri"/>
          <w:sz w:val="22"/>
          <w:szCs w:val="22"/>
        </w:rPr>
        <w:t xml:space="preserve"> races are required to be completed to constitute a series.</w:t>
      </w:r>
    </w:p>
    <w:p w14:paraId="05B7D99C" w14:textId="77777777" w:rsidR="009A52DE" w:rsidRPr="00A83C65" w:rsidRDefault="001A20A1" w:rsidP="001A20A1">
      <w:pPr>
        <w:spacing w:after="120"/>
        <w:ind w:left="720" w:hanging="720"/>
        <w:jc w:val="both"/>
        <w:rPr>
          <w:rFonts w:ascii="Calibri" w:hAnsi="Calibri"/>
          <w:sz w:val="22"/>
          <w:szCs w:val="22"/>
        </w:rPr>
      </w:pPr>
      <w:r w:rsidRPr="00A83C65">
        <w:rPr>
          <w:rFonts w:ascii="Calibri" w:hAnsi="Calibri"/>
          <w:sz w:val="22"/>
          <w:szCs w:val="22"/>
        </w:rPr>
        <w:t>14</w:t>
      </w:r>
      <w:r w:rsidR="00BE453A" w:rsidRPr="00A83C65">
        <w:rPr>
          <w:rFonts w:ascii="Calibri" w:hAnsi="Calibri"/>
          <w:sz w:val="22"/>
          <w:szCs w:val="22"/>
        </w:rPr>
        <w:t>.3</w:t>
      </w:r>
      <w:r w:rsidRPr="00A83C65">
        <w:rPr>
          <w:rFonts w:ascii="Calibri" w:hAnsi="Calibri"/>
          <w:sz w:val="22"/>
          <w:szCs w:val="22"/>
        </w:rPr>
        <w:tab/>
      </w:r>
      <w:r w:rsidR="00101218" w:rsidRPr="00A83C65">
        <w:rPr>
          <w:rFonts w:ascii="Calibri" w:hAnsi="Calibri"/>
          <w:sz w:val="22"/>
          <w:szCs w:val="22"/>
        </w:rPr>
        <w:t xml:space="preserve">When fewer than </w:t>
      </w:r>
      <w:r w:rsidR="001C01EA" w:rsidRPr="00A83C65">
        <w:rPr>
          <w:rFonts w:ascii="Calibri" w:hAnsi="Calibri"/>
          <w:sz w:val="22"/>
          <w:szCs w:val="22"/>
        </w:rPr>
        <w:t>four</w:t>
      </w:r>
      <w:r w:rsidR="009A52DE" w:rsidRPr="00A83C65">
        <w:rPr>
          <w:rFonts w:ascii="Calibri" w:hAnsi="Calibri"/>
          <w:sz w:val="22"/>
          <w:szCs w:val="22"/>
        </w:rPr>
        <w:t xml:space="preserve"> races have been completed, a boat’s series score will be the total of her race scores.</w:t>
      </w:r>
    </w:p>
    <w:p w14:paraId="7923F6A2" w14:textId="77777777" w:rsidR="009A52DE" w:rsidRPr="00A83C65" w:rsidRDefault="001A20A1" w:rsidP="001A20A1">
      <w:pPr>
        <w:spacing w:after="120"/>
        <w:ind w:left="720" w:hanging="720"/>
        <w:jc w:val="both"/>
        <w:rPr>
          <w:rFonts w:ascii="Calibri" w:hAnsi="Calibri"/>
          <w:sz w:val="22"/>
          <w:szCs w:val="22"/>
        </w:rPr>
      </w:pPr>
      <w:r w:rsidRPr="00A83C65">
        <w:rPr>
          <w:rFonts w:ascii="Calibri" w:hAnsi="Calibri"/>
          <w:sz w:val="22"/>
          <w:szCs w:val="22"/>
        </w:rPr>
        <w:t>14.4</w:t>
      </w:r>
      <w:r w:rsidRPr="00A83C65">
        <w:rPr>
          <w:rFonts w:ascii="Calibri" w:hAnsi="Calibri"/>
          <w:sz w:val="22"/>
          <w:szCs w:val="22"/>
        </w:rPr>
        <w:tab/>
      </w:r>
      <w:r w:rsidR="00101218" w:rsidRPr="00A83C65">
        <w:rPr>
          <w:rFonts w:ascii="Calibri" w:hAnsi="Calibri"/>
          <w:sz w:val="22"/>
          <w:szCs w:val="22"/>
        </w:rPr>
        <w:t xml:space="preserve">When </w:t>
      </w:r>
      <w:r w:rsidR="001C01EA" w:rsidRPr="00A83C65">
        <w:rPr>
          <w:rFonts w:ascii="Calibri" w:hAnsi="Calibri"/>
          <w:sz w:val="22"/>
          <w:szCs w:val="22"/>
        </w:rPr>
        <w:t>four</w:t>
      </w:r>
      <w:r w:rsidR="00F465A3" w:rsidRPr="00A83C65">
        <w:rPr>
          <w:rFonts w:ascii="Calibri" w:hAnsi="Calibri"/>
          <w:sz w:val="22"/>
          <w:szCs w:val="22"/>
        </w:rPr>
        <w:t xml:space="preserve"> rac</w:t>
      </w:r>
      <w:r w:rsidR="009A52DE" w:rsidRPr="00A83C65">
        <w:rPr>
          <w:rFonts w:ascii="Calibri" w:hAnsi="Calibri"/>
          <w:sz w:val="22"/>
          <w:szCs w:val="22"/>
        </w:rPr>
        <w:t xml:space="preserve">es have been completed a boat’s series score will be the total of her race scores with her </w:t>
      </w:r>
      <w:r w:rsidR="00693532" w:rsidRPr="00A83C65">
        <w:rPr>
          <w:rFonts w:ascii="Calibri" w:hAnsi="Calibri"/>
          <w:sz w:val="22"/>
          <w:szCs w:val="22"/>
        </w:rPr>
        <w:t>worst score discarded</w:t>
      </w:r>
      <w:r w:rsidR="00184448" w:rsidRPr="00A83C65">
        <w:rPr>
          <w:rFonts w:ascii="Calibri" w:hAnsi="Calibri"/>
          <w:sz w:val="22"/>
          <w:szCs w:val="22"/>
        </w:rPr>
        <w:t>.</w:t>
      </w:r>
      <w:r w:rsidR="00693532" w:rsidRPr="00A83C65">
        <w:rPr>
          <w:rFonts w:ascii="Calibri" w:hAnsi="Calibri"/>
          <w:sz w:val="22"/>
          <w:szCs w:val="22"/>
        </w:rPr>
        <w:t xml:space="preserve"> </w:t>
      </w:r>
    </w:p>
    <w:p w14:paraId="73B99132" w14:textId="77777777" w:rsidR="00F465A3" w:rsidRPr="00A83C65" w:rsidRDefault="001A20A1" w:rsidP="00CE7B5B">
      <w:pPr>
        <w:ind w:left="720" w:hanging="720"/>
        <w:rPr>
          <w:rFonts w:ascii="Calibri" w:hAnsi="Calibri" w:cs="Tahoma"/>
          <w:sz w:val="22"/>
          <w:szCs w:val="22"/>
        </w:rPr>
      </w:pPr>
      <w:r w:rsidRPr="00A83C65">
        <w:rPr>
          <w:rFonts w:ascii="Calibri" w:hAnsi="Calibri"/>
          <w:sz w:val="22"/>
          <w:szCs w:val="22"/>
        </w:rPr>
        <w:t>14.5</w:t>
      </w:r>
      <w:r w:rsidRPr="00A83C65">
        <w:rPr>
          <w:rFonts w:ascii="Calibri" w:hAnsi="Calibri"/>
          <w:sz w:val="22"/>
          <w:szCs w:val="22"/>
        </w:rPr>
        <w:tab/>
      </w:r>
      <w:r w:rsidR="00F465A3" w:rsidRPr="00A83C65">
        <w:rPr>
          <w:rFonts w:ascii="Calibri" w:hAnsi="Calibri"/>
          <w:sz w:val="22"/>
          <w:szCs w:val="22"/>
        </w:rPr>
        <w:t>All times will be corrected to the nearest second to determine finishing place</w:t>
      </w:r>
      <w:r w:rsidR="00CE7B5B" w:rsidRPr="00A83C65">
        <w:rPr>
          <w:rFonts w:ascii="Calibri" w:hAnsi="Calibri" w:cs="Tahoma"/>
          <w:sz w:val="22"/>
          <w:szCs w:val="22"/>
        </w:rPr>
        <w:t xml:space="preserve"> </w:t>
      </w:r>
      <w:r w:rsidR="00184448" w:rsidRPr="00A83C65">
        <w:rPr>
          <w:rFonts w:ascii="Calibri" w:hAnsi="Calibri" w:cs="Tahoma"/>
          <w:sz w:val="22"/>
          <w:szCs w:val="22"/>
        </w:rPr>
        <w:t>and with ·5 seconds round up,</w:t>
      </w:r>
    </w:p>
    <w:p w14:paraId="31041E2E" w14:textId="3CA58811" w:rsidR="00CE7B5B" w:rsidRPr="00A83C65" w:rsidRDefault="00926C54" w:rsidP="00CE7B5B">
      <w:pPr>
        <w:ind w:left="720" w:hanging="720"/>
        <w:rPr>
          <w:rFonts w:ascii="Calibri" w:hAnsi="Calibri" w:cs="Tahoma"/>
          <w:sz w:val="22"/>
          <w:szCs w:val="22"/>
        </w:rPr>
      </w:pPr>
      <w:r w:rsidRPr="00A83C65">
        <w:rPr>
          <w:rFonts w:ascii="Calibri" w:hAnsi="Calibri" w:cs="Tahoma"/>
          <w:sz w:val="22"/>
          <w:szCs w:val="22"/>
        </w:rPr>
        <w:t>14.6</w:t>
      </w:r>
      <w:r w:rsidRPr="00A83C65">
        <w:rPr>
          <w:rFonts w:ascii="Calibri" w:hAnsi="Calibri" w:cs="Tahoma"/>
          <w:sz w:val="22"/>
          <w:szCs w:val="22"/>
        </w:rPr>
        <w:tab/>
        <w:t xml:space="preserve">The </w:t>
      </w:r>
      <w:proofErr w:type="spellStart"/>
      <w:r w:rsidRPr="00A83C65">
        <w:rPr>
          <w:rFonts w:ascii="Calibri" w:hAnsi="Calibri" w:cs="Tahoma"/>
          <w:sz w:val="22"/>
          <w:szCs w:val="22"/>
        </w:rPr>
        <w:t>Noot</w:t>
      </w:r>
      <w:proofErr w:type="spellEnd"/>
      <w:r w:rsidRPr="00A83C65">
        <w:rPr>
          <w:rFonts w:ascii="Calibri" w:hAnsi="Calibri" w:cs="Tahoma"/>
          <w:sz w:val="22"/>
          <w:szCs w:val="22"/>
        </w:rPr>
        <w:t xml:space="preserve"> Cup for</w:t>
      </w:r>
      <w:r w:rsidR="00595BE3" w:rsidRPr="00A83C65">
        <w:rPr>
          <w:rFonts w:ascii="Calibri" w:hAnsi="Calibri" w:cs="Tahoma"/>
          <w:sz w:val="22"/>
          <w:szCs w:val="22"/>
        </w:rPr>
        <w:t xml:space="preserve"> Round the Goodwins on </w:t>
      </w:r>
      <w:r w:rsidR="00FF5A70" w:rsidRPr="00A83C65">
        <w:rPr>
          <w:rFonts w:ascii="Calibri" w:hAnsi="Calibri" w:cs="Tahoma"/>
          <w:sz w:val="22"/>
          <w:szCs w:val="22"/>
        </w:rPr>
        <w:t xml:space="preserve">Sunday </w:t>
      </w:r>
      <w:r w:rsidR="00132B9D">
        <w:rPr>
          <w:rFonts w:ascii="Calibri" w:hAnsi="Calibri" w:cs="Tahoma"/>
          <w:sz w:val="22"/>
          <w:szCs w:val="22"/>
        </w:rPr>
        <w:t>17</w:t>
      </w:r>
      <w:r w:rsidR="00DB3F9C" w:rsidRPr="00DB3F9C">
        <w:rPr>
          <w:rFonts w:ascii="Calibri" w:hAnsi="Calibri" w:cs="Tahoma"/>
          <w:sz w:val="22"/>
          <w:szCs w:val="22"/>
          <w:vertAlign w:val="superscript"/>
        </w:rPr>
        <w:t>th</w:t>
      </w:r>
      <w:r w:rsidR="00184448" w:rsidRPr="00A83C65">
        <w:rPr>
          <w:rFonts w:ascii="Calibri" w:hAnsi="Calibri" w:cs="Tahoma"/>
          <w:sz w:val="22"/>
          <w:szCs w:val="22"/>
        </w:rPr>
        <w:t xml:space="preserve"> July</w:t>
      </w:r>
      <w:r w:rsidRPr="00A83C65">
        <w:rPr>
          <w:rFonts w:ascii="Calibri" w:hAnsi="Calibri" w:cs="Tahoma"/>
          <w:sz w:val="22"/>
          <w:szCs w:val="22"/>
        </w:rPr>
        <w:t xml:space="preserve"> and the R</w:t>
      </w:r>
      <w:r w:rsidR="00433E2F" w:rsidRPr="00A83C65">
        <w:rPr>
          <w:rFonts w:ascii="Calibri" w:hAnsi="Calibri" w:cs="Tahoma"/>
          <w:sz w:val="22"/>
          <w:szCs w:val="22"/>
        </w:rPr>
        <w:t xml:space="preserve">amsgate Gold Cup </w:t>
      </w:r>
      <w:r w:rsidR="00FF5A70" w:rsidRPr="00A83C65">
        <w:rPr>
          <w:rFonts w:ascii="Calibri" w:hAnsi="Calibri" w:cs="Tahoma"/>
          <w:sz w:val="22"/>
          <w:szCs w:val="22"/>
        </w:rPr>
        <w:t xml:space="preserve">Friday </w:t>
      </w:r>
      <w:r w:rsidR="00132B9D">
        <w:rPr>
          <w:rFonts w:ascii="Calibri" w:hAnsi="Calibri" w:cs="Tahoma"/>
          <w:sz w:val="22"/>
          <w:szCs w:val="22"/>
        </w:rPr>
        <w:t>22</w:t>
      </w:r>
      <w:r w:rsidR="00132B9D" w:rsidRPr="00132B9D">
        <w:rPr>
          <w:rFonts w:ascii="Calibri" w:hAnsi="Calibri" w:cs="Tahoma"/>
          <w:sz w:val="22"/>
          <w:szCs w:val="22"/>
          <w:vertAlign w:val="superscript"/>
        </w:rPr>
        <w:t>ND</w:t>
      </w:r>
      <w:r w:rsidR="00132B9D">
        <w:rPr>
          <w:rFonts w:ascii="Calibri" w:hAnsi="Calibri" w:cs="Tahoma"/>
          <w:sz w:val="22"/>
          <w:szCs w:val="22"/>
        </w:rPr>
        <w:t xml:space="preserve"> </w:t>
      </w:r>
      <w:r w:rsidR="00184448" w:rsidRPr="00A83C65">
        <w:rPr>
          <w:rFonts w:ascii="Calibri" w:hAnsi="Calibri" w:cs="Tahoma"/>
          <w:sz w:val="22"/>
          <w:szCs w:val="22"/>
        </w:rPr>
        <w:t>July</w:t>
      </w:r>
      <w:r w:rsidRPr="00A83C65">
        <w:rPr>
          <w:rFonts w:ascii="Calibri" w:hAnsi="Calibri" w:cs="Tahoma"/>
          <w:sz w:val="22"/>
          <w:szCs w:val="22"/>
        </w:rPr>
        <w:t xml:space="preserve"> will be awarded to the</w:t>
      </w:r>
      <w:r w:rsidR="000231AB" w:rsidRPr="00A83C65">
        <w:rPr>
          <w:rFonts w:ascii="Calibri" w:hAnsi="Calibri" w:cs="Tahoma"/>
          <w:sz w:val="22"/>
          <w:szCs w:val="22"/>
        </w:rPr>
        <w:t xml:space="preserve"> IRC</w:t>
      </w:r>
      <w:r w:rsidRPr="00A83C65">
        <w:rPr>
          <w:rFonts w:ascii="Calibri" w:hAnsi="Calibri" w:cs="Tahoma"/>
          <w:sz w:val="22"/>
          <w:szCs w:val="22"/>
        </w:rPr>
        <w:t xml:space="preserve"> boat with the lowest corrected time.  IRC Classes and Cruiser Classes 5 and 6 </w:t>
      </w:r>
      <w:r w:rsidR="00132B9D">
        <w:rPr>
          <w:rFonts w:ascii="Calibri" w:hAnsi="Calibri" w:cs="Tahoma"/>
          <w:sz w:val="22"/>
          <w:szCs w:val="22"/>
        </w:rPr>
        <w:t>may</w:t>
      </w:r>
      <w:r w:rsidRPr="00A83C65">
        <w:rPr>
          <w:rFonts w:ascii="Calibri" w:hAnsi="Calibri" w:cs="Tahoma"/>
          <w:sz w:val="22"/>
          <w:szCs w:val="22"/>
        </w:rPr>
        <w:t xml:space="preserve"> sail </w:t>
      </w:r>
      <w:r w:rsidR="00433E2F" w:rsidRPr="00A83C65">
        <w:rPr>
          <w:rFonts w:ascii="Calibri" w:hAnsi="Calibri" w:cs="Tahoma"/>
          <w:sz w:val="22"/>
          <w:szCs w:val="22"/>
        </w:rPr>
        <w:t xml:space="preserve">the same course for </w:t>
      </w:r>
      <w:r w:rsidRPr="00A83C65">
        <w:rPr>
          <w:rFonts w:ascii="Calibri" w:hAnsi="Calibri" w:cs="Tahoma"/>
          <w:sz w:val="22"/>
          <w:szCs w:val="22"/>
        </w:rPr>
        <w:t>these races.</w:t>
      </w:r>
      <w:r w:rsidR="000231AB" w:rsidRPr="00A83C65">
        <w:rPr>
          <w:rFonts w:ascii="Calibri" w:hAnsi="Calibri" w:cs="Tahoma"/>
          <w:sz w:val="22"/>
          <w:szCs w:val="22"/>
        </w:rPr>
        <w:t xml:space="preserve">  Separate trophies will be awarded for Classes 5 and 6. </w:t>
      </w:r>
      <w:r w:rsidR="00784537" w:rsidRPr="00A83C65">
        <w:rPr>
          <w:rFonts w:ascii="Calibri" w:hAnsi="Calibri" w:cs="Tahoma"/>
          <w:sz w:val="22"/>
          <w:szCs w:val="22"/>
        </w:rPr>
        <w:t xml:space="preserve"> </w:t>
      </w:r>
    </w:p>
    <w:p w14:paraId="06069DA9" w14:textId="77777777" w:rsidR="00AB19AC" w:rsidRDefault="00AB19AC" w:rsidP="001A20A1">
      <w:pPr>
        <w:spacing w:after="120"/>
        <w:jc w:val="both"/>
        <w:rPr>
          <w:rFonts w:ascii="Calibri" w:hAnsi="Calibri"/>
          <w:b/>
          <w:sz w:val="22"/>
          <w:szCs w:val="22"/>
        </w:rPr>
      </w:pPr>
    </w:p>
    <w:p w14:paraId="46DB12CB" w14:textId="77777777" w:rsidR="00DF47CE" w:rsidRPr="00A83C65" w:rsidRDefault="001A20A1" w:rsidP="001A20A1">
      <w:pPr>
        <w:spacing w:after="120"/>
        <w:jc w:val="both"/>
        <w:rPr>
          <w:rFonts w:ascii="Calibri" w:hAnsi="Calibri"/>
          <w:b/>
          <w:sz w:val="22"/>
          <w:szCs w:val="22"/>
        </w:rPr>
      </w:pPr>
      <w:r w:rsidRPr="00A83C65">
        <w:rPr>
          <w:rFonts w:ascii="Calibri" w:hAnsi="Calibri"/>
          <w:b/>
          <w:sz w:val="22"/>
          <w:szCs w:val="22"/>
        </w:rPr>
        <w:t>15</w:t>
      </w:r>
      <w:r w:rsidR="00BE453A" w:rsidRPr="00A83C65">
        <w:rPr>
          <w:rFonts w:ascii="Calibri" w:hAnsi="Calibri"/>
          <w:b/>
          <w:sz w:val="22"/>
          <w:szCs w:val="22"/>
        </w:rPr>
        <w:t>.</w:t>
      </w:r>
      <w:r w:rsidRPr="00A83C65">
        <w:rPr>
          <w:rFonts w:ascii="Calibri" w:hAnsi="Calibri"/>
          <w:b/>
          <w:sz w:val="22"/>
          <w:szCs w:val="22"/>
        </w:rPr>
        <w:tab/>
      </w:r>
      <w:r w:rsidR="00DF47CE" w:rsidRPr="00A83C65">
        <w:rPr>
          <w:rFonts w:ascii="Calibri" w:hAnsi="Calibri"/>
          <w:b/>
          <w:sz w:val="22"/>
          <w:szCs w:val="22"/>
        </w:rPr>
        <w:t>SAFETY</w:t>
      </w:r>
    </w:p>
    <w:p w14:paraId="5D6CCAA3" w14:textId="0FFA8A7F" w:rsidR="00DF47CE" w:rsidRPr="00A83C65" w:rsidRDefault="007A59D9" w:rsidP="006D56CA">
      <w:pPr>
        <w:ind w:left="720" w:hanging="720"/>
        <w:jc w:val="both"/>
        <w:rPr>
          <w:rFonts w:ascii="Calibri" w:hAnsi="Calibri"/>
          <w:sz w:val="22"/>
          <w:szCs w:val="22"/>
        </w:rPr>
      </w:pPr>
      <w:r w:rsidRPr="00A83C65">
        <w:rPr>
          <w:rFonts w:ascii="Calibri" w:hAnsi="Calibri"/>
          <w:sz w:val="22"/>
          <w:szCs w:val="22"/>
        </w:rPr>
        <w:t>15.1</w:t>
      </w:r>
      <w:r w:rsidRPr="00A83C65">
        <w:rPr>
          <w:rFonts w:ascii="Calibri" w:hAnsi="Calibri"/>
          <w:sz w:val="22"/>
          <w:szCs w:val="22"/>
        </w:rPr>
        <w:tab/>
      </w:r>
      <w:r w:rsidR="00DF47CE" w:rsidRPr="00A83C65">
        <w:rPr>
          <w:rFonts w:ascii="Calibri" w:hAnsi="Calibri"/>
          <w:sz w:val="22"/>
          <w:szCs w:val="22"/>
        </w:rPr>
        <w:t>A boat that retire</w:t>
      </w:r>
      <w:r w:rsidR="009E73F7" w:rsidRPr="00A83C65">
        <w:rPr>
          <w:rFonts w:ascii="Calibri" w:hAnsi="Calibri"/>
          <w:sz w:val="22"/>
          <w:szCs w:val="22"/>
        </w:rPr>
        <w:t>s from a race shall notify the race c</w:t>
      </w:r>
      <w:r w:rsidR="00DF47CE" w:rsidRPr="00A83C65">
        <w:rPr>
          <w:rFonts w:ascii="Calibri" w:hAnsi="Calibri"/>
          <w:sz w:val="22"/>
          <w:szCs w:val="22"/>
        </w:rPr>
        <w:t>ommittee on VHF</w:t>
      </w:r>
      <w:r w:rsidR="009E73F7" w:rsidRPr="00A83C65">
        <w:rPr>
          <w:rFonts w:ascii="Calibri" w:hAnsi="Calibri"/>
          <w:sz w:val="22"/>
          <w:szCs w:val="22"/>
        </w:rPr>
        <w:t xml:space="preserve"> Marine</w:t>
      </w:r>
      <w:r w:rsidR="00DF47CE" w:rsidRPr="00A83C65">
        <w:rPr>
          <w:rFonts w:ascii="Calibri" w:hAnsi="Calibri"/>
          <w:sz w:val="22"/>
          <w:szCs w:val="22"/>
        </w:rPr>
        <w:t xml:space="preserve"> Channel </w:t>
      </w:r>
      <w:r w:rsidRPr="00A83C65">
        <w:rPr>
          <w:rFonts w:ascii="Calibri" w:hAnsi="Calibri"/>
          <w:sz w:val="22"/>
          <w:szCs w:val="22"/>
        </w:rPr>
        <w:t>77</w:t>
      </w:r>
      <w:r w:rsidR="00DF47CE" w:rsidRPr="00A83C65">
        <w:rPr>
          <w:rFonts w:ascii="Calibri" w:hAnsi="Calibri"/>
          <w:sz w:val="22"/>
          <w:szCs w:val="22"/>
        </w:rPr>
        <w:t xml:space="preserve"> or by tele</w:t>
      </w:r>
      <w:r w:rsidR="001A20A1" w:rsidRPr="00A83C65">
        <w:rPr>
          <w:rFonts w:ascii="Calibri" w:hAnsi="Calibri"/>
          <w:sz w:val="22"/>
          <w:szCs w:val="22"/>
        </w:rPr>
        <w:t xml:space="preserve">phone </w:t>
      </w:r>
      <w:r w:rsidR="00C530DB" w:rsidRPr="008E6993">
        <w:rPr>
          <w:rFonts w:ascii="Calibri" w:hAnsi="Calibri"/>
          <w:b/>
          <w:bCs/>
          <w:sz w:val="22"/>
          <w:szCs w:val="22"/>
        </w:rPr>
        <w:t xml:space="preserve">07933 </w:t>
      </w:r>
      <w:r w:rsidR="009B0C43" w:rsidRPr="008E6993">
        <w:rPr>
          <w:rFonts w:ascii="Calibri" w:hAnsi="Calibri"/>
          <w:b/>
          <w:bCs/>
          <w:sz w:val="22"/>
          <w:szCs w:val="22"/>
        </w:rPr>
        <w:t>783263</w:t>
      </w:r>
      <w:r w:rsidR="00DF47CE" w:rsidRPr="00A83C65">
        <w:rPr>
          <w:rFonts w:ascii="Calibri" w:hAnsi="Calibri"/>
          <w:sz w:val="22"/>
          <w:szCs w:val="22"/>
        </w:rPr>
        <w:t xml:space="preserve"> as soon as possible after retirement.</w:t>
      </w:r>
    </w:p>
    <w:p w14:paraId="31A6C7B3" w14:textId="77777777" w:rsidR="006D56CA" w:rsidRPr="00A83C65" w:rsidRDefault="006D56CA" w:rsidP="006D56CA">
      <w:pPr>
        <w:ind w:left="720" w:hanging="720"/>
        <w:jc w:val="both"/>
        <w:rPr>
          <w:rFonts w:ascii="Calibri" w:hAnsi="Calibri"/>
          <w:sz w:val="22"/>
          <w:szCs w:val="22"/>
        </w:rPr>
      </w:pPr>
      <w:r w:rsidRPr="00A83C65">
        <w:rPr>
          <w:rFonts w:ascii="Calibri" w:hAnsi="Calibri"/>
          <w:sz w:val="22"/>
          <w:szCs w:val="22"/>
        </w:rPr>
        <w:t>15.2</w:t>
      </w:r>
      <w:r w:rsidRPr="00A83C65">
        <w:rPr>
          <w:rFonts w:ascii="Calibri" w:hAnsi="Calibri"/>
          <w:sz w:val="22"/>
          <w:szCs w:val="22"/>
        </w:rPr>
        <w:tab/>
        <w:t>Boats equipped with AIS transmitters are requested to transmit during the Round the Goodwins race in order that the race committee can monitor progress.</w:t>
      </w:r>
    </w:p>
    <w:p w14:paraId="6647FADD" w14:textId="77777777" w:rsidR="000231AB" w:rsidRDefault="006D56CA" w:rsidP="00A41119">
      <w:pPr>
        <w:ind w:left="720" w:hanging="720"/>
        <w:jc w:val="both"/>
        <w:rPr>
          <w:rFonts w:ascii="Calibri" w:hAnsi="Calibri"/>
          <w:sz w:val="22"/>
          <w:szCs w:val="22"/>
        </w:rPr>
      </w:pPr>
      <w:r w:rsidRPr="00A83C65">
        <w:rPr>
          <w:rFonts w:ascii="Calibri" w:hAnsi="Calibri"/>
          <w:sz w:val="22"/>
          <w:szCs w:val="22"/>
        </w:rPr>
        <w:t>15.3</w:t>
      </w:r>
      <w:r w:rsidRPr="00A83C65">
        <w:rPr>
          <w:rFonts w:ascii="Calibri" w:hAnsi="Calibri"/>
          <w:sz w:val="22"/>
          <w:szCs w:val="22"/>
        </w:rPr>
        <w:tab/>
        <w:t>The race committee may issue GPS plotting devices to competitors.  Full details will be provided at registration if this is to apply.</w:t>
      </w:r>
    </w:p>
    <w:p w14:paraId="726FCC25" w14:textId="77777777" w:rsidR="00A41119" w:rsidRPr="00A41119" w:rsidRDefault="00A41119" w:rsidP="00A41119">
      <w:pPr>
        <w:ind w:left="720" w:hanging="720"/>
        <w:jc w:val="both"/>
        <w:rPr>
          <w:rFonts w:ascii="Calibri" w:hAnsi="Calibri"/>
          <w:sz w:val="22"/>
          <w:szCs w:val="22"/>
        </w:rPr>
      </w:pPr>
    </w:p>
    <w:p w14:paraId="45F79BCE" w14:textId="77777777" w:rsidR="00DF47CE" w:rsidRPr="00A83C65" w:rsidRDefault="001A20A1" w:rsidP="001A20A1">
      <w:pPr>
        <w:spacing w:after="120"/>
        <w:jc w:val="both"/>
        <w:rPr>
          <w:rFonts w:ascii="Calibri" w:hAnsi="Calibri"/>
          <w:b/>
          <w:sz w:val="22"/>
          <w:szCs w:val="22"/>
        </w:rPr>
      </w:pPr>
      <w:r w:rsidRPr="00A83C65">
        <w:rPr>
          <w:rFonts w:ascii="Calibri" w:hAnsi="Calibri"/>
          <w:b/>
          <w:sz w:val="22"/>
          <w:szCs w:val="22"/>
        </w:rPr>
        <w:t>16.</w:t>
      </w:r>
      <w:r w:rsidRPr="00A83C65">
        <w:rPr>
          <w:rFonts w:ascii="Calibri" w:hAnsi="Calibri"/>
          <w:b/>
          <w:sz w:val="22"/>
          <w:szCs w:val="22"/>
        </w:rPr>
        <w:tab/>
      </w:r>
      <w:r w:rsidR="00DF47CE" w:rsidRPr="00A83C65">
        <w:rPr>
          <w:rFonts w:ascii="Calibri" w:hAnsi="Calibri"/>
          <w:b/>
          <w:sz w:val="22"/>
          <w:szCs w:val="22"/>
        </w:rPr>
        <w:t>MEASUREMENT CHECKS</w:t>
      </w:r>
    </w:p>
    <w:p w14:paraId="47210B1F" w14:textId="77777777" w:rsidR="00AB19AC" w:rsidRPr="00A41119" w:rsidRDefault="009E73F7" w:rsidP="00A41119">
      <w:pPr>
        <w:spacing w:after="120"/>
        <w:ind w:left="720"/>
        <w:jc w:val="both"/>
        <w:rPr>
          <w:rFonts w:ascii="Calibri" w:hAnsi="Calibri"/>
          <w:sz w:val="22"/>
          <w:szCs w:val="22"/>
        </w:rPr>
      </w:pPr>
      <w:r w:rsidRPr="00A83C65">
        <w:rPr>
          <w:rFonts w:ascii="Calibri" w:hAnsi="Calibri"/>
          <w:sz w:val="22"/>
          <w:szCs w:val="22"/>
        </w:rPr>
        <w:t>A boat or equipment may be inspected at any time for compliance with the class rules and sailing instructions.</w:t>
      </w:r>
    </w:p>
    <w:p w14:paraId="1F59BF63" w14:textId="77777777" w:rsidR="00C530DB" w:rsidRDefault="00C530DB" w:rsidP="007A59D9">
      <w:pPr>
        <w:spacing w:after="120"/>
        <w:jc w:val="both"/>
        <w:rPr>
          <w:rFonts w:ascii="Calibri" w:hAnsi="Calibri"/>
          <w:b/>
          <w:sz w:val="22"/>
          <w:szCs w:val="22"/>
        </w:rPr>
      </w:pPr>
    </w:p>
    <w:p w14:paraId="59B48392" w14:textId="756E30F9" w:rsidR="001A20A1" w:rsidRPr="00A83C65" w:rsidRDefault="007A59D9" w:rsidP="007A59D9">
      <w:pPr>
        <w:spacing w:after="120"/>
        <w:jc w:val="both"/>
        <w:rPr>
          <w:rFonts w:ascii="Calibri" w:hAnsi="Calibri"/>
          <w:sz w:val="22"/>
          <w:szCs w:val="22"/>
        </w:rPr>
      </w:pPr>
      <w:r w:rsidRPr="00A83C65">
        <w:rPr>
          <w:rFonts w:ascii="Calibri" w:hAnsi="Calibri"/>
          <w:b/>
          <w:sz w:val="22"/>
          <w:szCs w:val="22"/>
        </w:rPr>
        <w:lastRenderedPageBreak/>
        <w:t>17</w:t>
      </w:r>
      <w:r w:rsidR="009B70B4" w:rsidRPr="00A83C65">
        <w:rPr>
          <w:rFonts w:ascii="Calibri" w:hAnsi="Calibri"/>
          <w:b/>
          <w:sz w:val="22"/>
          <w:szCs w:val="22"/>
        </w:rPr>
        <w:tab/>
        <w:t>RADIO COMMUNICATION</w:t>
      </w:r>
    </w:p>
    <w:p w14:paraId="7D2853AC" w14:textId="77777777" w:rsidR="009B70B4" w:rsidRPr="00A83C65" w:rsidRDefault="007A59D9" w:rsidP="009B70B4">
      <w:pPr>
        <w:spacing w:after="120"/>
        <w:ind w:left="720" w:hanging="720"/>
        <w:jc w:val="both"/>
        <w:rPr>
          <w:rFonts w:ascii="Calibri" w:hAnsi="Calibri"/>
          <w:sz w:val="22"/>
          <w:szCs w:val="22"/>
        </w:rPr>
      </w:pPr>
      <w:r w:rsidRPr="00A83C65">
        <w:rPr>
          <w:rFonts w:ascii="Calibri" w:hAnsi="Calibri"/>
          <w:sz w:val="22"/>
          <w:szCs w:val="22"/>
        </w:rPr>
        <w:t>17</w:t>
      </w:r>
      <w:r w:rsidR="009B70B4" w:rsidRPr="00A83C65">
        <w:rPr>
          <w:rFonts w:ascii="Calibri" w:hAnsi="Calibri"/>
          <w:sz w:val="22"/>
          <w:szCs w:val="22"/>
        </w:rPr>
        <w:t>.1</w:t>
      </w:r>
      <w:r w:rsidR="009B70B4" w:rsidRPr="00A83C65">
        <w:rPr>
          <w:rFonts w:ascii="Calibri" w:hAnsi="Calibri"/>
          <w:sz w:val="22"/>
          <w:szCs w:val="22"/>
        </w:rPr>
        <w:tab/>
        <w:t>Except in an emergency, a boat shall neither make radio transmissions while racing nor receive radio communications not available to all boats.  This restriction also applies to mobile telephones</w:t>
      </w:r>
      <w:r w:rsidR="00A016A4" w:rsidRPr="00A83C65">
        <w:rPr>
          <w:rFonts w:ascii="Calibri" w:hAnsi="Calibri"/>
          <w:sz w:val="22"/>
          <w:szCs w:val="22"/>
        </w:rPr>
        <w:t xml:space="preserve"> and other digital communication devices</w:t>
      </w:r>
      <w:r w:rsidR="009B70B4" w:rsidRPr="00A83C65">
        <w:rPr>
          <w:rFonts w:ascii="Calibri" w:hAnsi="Calibri"/>
          <w:sz w:val="22"/>
          <w:szCs w:val="22"/>
        </w:rPr>
        <w:t>.</w:t>
      </w:r>
    </w:p>
    <w:p w14:paraId="0F1EF34F" w14:textId="77777777" w:rsidR="009B70B4" w:rsidRPr="00A83C65" w:rsidRDefault="007A59D9" w:rsidP="009B70B4">
      <w:pPr>
        <w:spacing w:after="120"/>
        <w:ind w:left="720" w:hanging="720"/>
        <w:jc w:val="both"/>
        <w:rPr>
          <w:rFonts w:ascii="Calibri" w:hAnsi="Calibri"/>
          <w:sz w:val="22"/>
          <w:szCs w:val="22"/>
        </w:rPr>
      </w:pPr>
      <w:r w:rsidRPr="00A83C65">
        <w:rPr>
          <w:rFonts w:ascii="Calibri" w:hAnsi="Calibri"/>
          <w:sz w:val="22"/>
          <w:szCs w:val="22"/>
        </w:rPr>
        <w:t>17</w:t>
      </w:r>
      <w:r w:rsidR="009B70B4" w:rsidRPr="00A83C65">
        <w:rPr>
          <w:rFonts w:ascii="Calibri" w:hAnsi="Calibri"/>
          <w:sz w:val="22"/>
          <w:szCs w:val="22"/>
        </w:rPr>
        <w:t>.2</w:t>
      </w:r>
      <w:r w:rsidR="009B70B4" w:rsidRPr="00A83C65">
        <w:rPr>
          <w:rFonts w:ascii="Calibri" w:hAnsi="Calibri"/>
          <w:sz w:val="22"/>
          <w:szCs w:val="22"/>
        </w:rPr>
        <w:tab/>
        <w:t>The race committe</w:t>
      </w:r>
      <w:r w:rsidRPr="00A83C65">
        <w:rPr>
          <w:rFonts w:ascii="Calibri" w:hAnsi="Calibri"/>
          <w:sz w:val="22"/>
          <w:szCs w:val="22"/>
        </w:rPr>
        <w:t>e will use VHF Marine Channel 77</w:t>
      </w:r>
      <w:r w:rsidR="009B70B4" w:rsidRPr="00A83C65">
        <w:rPr>
          <w:rFonts w:ascii="Calibri" w:hAnsi="Calibri"/>
          <w:sz w:val="22"/>
          <w:szCs w:val="22"/>
        </w:rPr>
        <w:t xml:space="preserve"> to communicate with competitors.  Such communications may include sail numbers of boats recalled OCS, course changes and safety matters.  Boats called by the race committee by name or sail number may respond and under such circumstances will not </w:t>
      </w:r>
      <w:r w:rsidRPr="00A83C65">
        <w:rPr>
          <w:rFonts w:ascii="Calibri" w:hAnsi="Calibri"/>
          <w:sz w:val="22"/>
          <w:szCs w:val="22"/>
        </w:rPr>
        <w:t>be in breach of instruction 17</w:t>
      </w:r>
      <w:r w:rsidR="00A016A4" w:rsidRPr="00A83C65">
        <w:rPr>
          <w:rFonts w:ascii="Calibri" w:hAnsi="Calibri"/>
          <w:sz w:val="22"/>
          <w:szCs w:val="22"/>
        </w:rPr>
        <w:t>.1</w:t>
      </w:r>
      <w:r w:rsidR="009B70B4" w:rsidRPr="00A83C65">
        <w:rPr>
          <w:rFonts w:ascii="Calibri" w:hAnsi="Calibri"/>
          <w:sz w:val="22"/>
          <w:szCs w:val="22"/>
        </w:rPr>
        <w:t>.  Failure to broadcast by the race committee or to time it accurately or failure to receive a broadcast by the race committee will not be grounds for redress.  This changes Rule 62.1(a)</w:t>
      </w:r>
    </w:p>
    <w:p w14:paraId="3168E110" w14:textId="77777777" w:rsidR="009B70B4" w:rsidRPr="00A83C65" w:rsidRDefault="007A59D9" w:rsidP="009B70B4">
      <w:pPr>
        <w:spacing w:after="120"/>
        <w:ind w:left="720" w:hanging="720"/>
        <w:jc w:val="both"/>
        <w:rPr>
          <w:rFonts w:ascii="Calibri" w:hAnsi="Calibri"/>
          <w:b/>
          <w:sz w:val="22"/>
          <w:szCs w:val="22"/>
        </w:rPr>
      </w:pPr>
      <w:r w:rsidRPr="00A83C65">
        <w:rPr>
          <w:rFonts w:ascii="Calibri" w:hAnsi="Calibri"/>
          <w:b/>
          <w:sz w:val="22"/>
          <w:szCs w:val="22"/>
        </w:rPr>
        <w:t>18</w:t>
      </w:r>
      <w:r w:rsidR="009B70B4" w:rsidRPr="00A83C65">
        <w:rPr>
          <w:rFonts w:ascii="Calibri" w:hAnsi="Calibri"/>
          <w:b/>
          <w:sz w:val="22"/>
          <w:szCs w:val="22"/>
        </w:rPr>
        <w:t>.</w:t>
      </w:r>
      <w:r w:rsidR="009B70B4" w:rsidRPr="00A83C65">
        <w:rPr>
          <w:rFonts w:ascii="Calibri" w:hAnsi="Calibri"/>
          <w:b/>
          <w:sz w:val="22"/>
          <w:szCs w:val="22"/>
        </w:rPr>
        <w:tab/>
        <w:t>PRIZES</w:t>
      </w:r>
    </w:p>
    <w:p w14:paraId="1F8EE19B" w14:textId="77777777" w:rsidR="00275F72" w:rsidRPr="00A83C65" w:rsidRDefault="009B70B4" w:rsidP="00275F72">
      <w:pPr>
        <w:spacing w:after="120"/>
        <w:ind w:left="720" w:hanging="720"/>
        <w:jc w:val="both"/>
        <w:rPr>
          <w:rFonts w:ascii="Calibri" w:hAnsi="Calibri"/>
          <w:sz w:val="22"/>
          <w:szCs w:val="22"/>
        </w:rPr>
      </w:pPr>
      <w:r w:rsidRPr="00A83C65">
        <w:rPr>
          <w:rFonts w:ascii="Calibri" w:hAnsi="Calibri"/>
          <w:sz w:val="22"/>
          <w:szCs w:val="22"/>
        </w:rPr>
        <w:tab/>
      </w:r>
      <w:r w:rsidR="00275F72" w:rsidRPr="00A83C65">
        <w:rPr>
          <w:rFonts w:ascii="Calibri" w:hAnsi="Calibri"/>
          <w:sz w:val="22"/>
          <w:szCs w:val="22"/>
        </w:rPr>
        <w:t>Prizes will be awarded as listed in the Notice of Race.</w:t>
      </w:r>
    </w:p>
    <w:p w14:paraId="4771B307" w14:textId="77777777" w:rsidR="00433E2F" w:rsidRDefault="008412E7" w:rsidP="00433E2F">
      <w:pPr>
        <w:ind w:left="720" w:hanging="720"/>
        <w:rPr>
          <w:rFonts w:ascii="Calibri" w:hAnsi="Calibri"/>
          <w:b/>
          <w:sz w:val="22"/>
          <w:szCs w:val="22"/>
        </w:rPr>
      </w:pPr>
      <w:r w:rsidRPr="00A83C65">
        <w:rPr>
          <w:rFonts w:ascii="Calibri" w:hAnsi="Calibri"/>
          <w:b/>
          <w:sz w:val="22"/>
          <w:szCs w:val="22"/>
        </w:rPr>
        <w:t>19</w:t>
      </w:r>
      <w:r w:rsidR="00433E2F" w:rsidRPr="00A83C65">
        <w:rPr>
          <w:rFonts w:ascii="Calibri" w:hAnsi="Calibri"/>
          <w:b/>
          <w:sz w:val="22"/>
          <w:szCs w:val="22"/>
        </w:rPr>
        <w:t>.</w:t>
      </w:r>
      <w:r w:rsidR="00433E2F" w:rsidRPr="00A83C65">
        <w:rPr>
          <w:rFonts w:ascii="Calibri" w:hAnsi="Calibri"/>
          <w:b/>
          <w:sz w:val="22"/>
          <w:szCs w:val="22"/>
        </w:rPr>
        <w:tab/>
      </w:r>
      <w:r w:rsidR="00AB19AC">
        <w:rPr>
          <w:rFonts w:ascii="Calibri" w:hAnsi="Calibri"/>
          <w:b/>
          <w:sz w:val="22"/>
          <w:szCs w:val="22"/>
        </w:rPr>
        <w:t>RISK AND RESPONSIBILITY STATEMENT</w:t>
      </w:r>
    </w:p>
    <w:p w14:paraId="6FEDE477" w14:textId="77777777" w:rsidR="00A41119" w:rsidRPr="00A83C65" w:rsidRDefault="00A41119" w:rsidP="00433E2F">
      <w:pPr>
        <w:ind w:left="720" w:hanging="720"/>
        <w:rPr>
          <w:rFonts w:ascii="Calibri" w:hAnsi="Calibri"/>
          <w:b/>
          <w:sz w:val="22"/>
          <w:szCs w:val="22"/>
        </w:rPr>
      </w:pPr>
    </w:p>
    <w:p w14:paraId="146289AB" w14:textId="77777777" w:rsidR="00433E2F" w:rsidRPr="00A83C65" w:rsidRDefault="008412E7" w:rsidP="00433E2F">
      <w:pPr>
        <w:ind w:left="720" w:hanging="720"/>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.1</w:t>
      </w:r>
      <w:r w:rsidR="00433E2F" w:rsidRPr="00A83C65">
        <w:rPr>
          <w:rFonts w:ascii="Calibri" w:hAnsi="Calibri"/>
          <w:sz w:val="22"/>
          <w:szCs w:val="22"/>
        </w:rPr>
        <w:tab/>
        <w:t>Rule 4 of the Racing Rules of Sailing states “The responsibility for a boat’s decision to participate in a race or to continue racing is hers alone.”</w:t>
      </w:r>
    </w:p>
    <w:p w14:paraId="23480FE8" w14:textId="77777777" w:rsidR="00433E2F" w:rsidRPr="00A83C65" w:rsidRDefault="008412E7" w:rsidP="00433E2F">
      <w:pPr>
        <w:ind w:left="720" w:hanging="720"/>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.2</w:t>
      </w:r>
      <w:r w:rsidR="00433E2F" w:rsidRPr="00A83C65">
        <w:rPr>
          <w:rFonts w:ascii="Calibri" w:hAnsi="Calibri"/>
          <w:sz w:val="22"/>
          <w:szCs w:val="22"/>
        </w:rPr>
        <w:tab/>
      </w:r>
      <w:r w:rsidR="00433E2F" w:rsidRPr="00A83C65">
        <w:rPr>
          <w:rFonts w:ascii="Calibri" w:hAnsi="Calibri"/>
          <w:bCs/>
          <w:sz w:val="22"/>
          <w:szCs w:val="22"/>
        </w:rPr>
        <w:t>Royal Temple Yacht Club accept no responsibility or liability for loss of life or injury to skipper or crew or others, or for the loss of, or damage to, any vessel or property.</w:t>
      </w:r>
    </w:p>
    <w:p w14:paraId="1E970642" w14:textId="77777777" w:rsidR="00433E2F" w:rsidRPr="00A83C65" w:rsidRDefault="008412E7" w:rsidP="00433E2F">
      <w:pPr>
        <w:ind w:left="709" w:hanging="709"/>
        <w:rPr>
          <w:rFonts w:ascii="Calibri" w:hAnsi="Calibri"/>
          <w:bCs/>
          <w:sz w:val="22"/>
          <w:szCs w:val="22"/>
        </w:rPr>
      </w:pPr>
      <w:r w:rsidRPr="00A83C65">
        <w:rPr>
          <w:rFonts w:ascii="Calibri" w:hAnsi="Calibri"/>
          <w:bCs/>
          <w:sz w:val="22"/>
          <w:szCs w:val="22"/>
        </w:rPr>
        <w:t>19</w:t>
      </w:r>
      <w:r w:rsidR="00433E2F" w:rsidRPr="00A83C65">
        <w:rPr>
          <w:rFonts w:ascii="Calibri" w:hAnsi="Calibri"/>
          <w:bCs/>
          <w:sz w:val="22"/>
          <w:szCs w:val="22"/>
        </w:rPr>
        <w:t xml:space="preserve">.3 </w:t>
      </w:r>
      <w:r w:rsidR="00433E2F" w:rsidRPr="00A83C65">
        <w:rPr>
          <w:rFonts w:ascii="Calibri" w:hAnsi="Calibri"/>
          <w:bCs/>
          <w:sz w:val="22"/>
          <w:szCs w:val="22"/>
        </w:rPr>
        <w:tab/>
        <w:t>The skipper and crew shall be held jointly responsible for the conduct of the boat’s crew before, during and after a race. Misconduct may result in both the person in charge and crew being excluded from future races and renders a boat liable to disqualification.</w:t>
      </w:r>
    </w:p>
    <w:p w14:paraId="22D7D6B0" w14:textId="0131B393" w:rsidR="00433E2F" w:rsidRPr="00A83C65" w:rsidRDefault="00AD2F04" w:rsidP="00433E2F">
      <w:pPr>
        <w:ind w:left="709" w:hanging="709"/>
        <w:rPr>
          <w:rFonts w:ascii="Calibri" w:hAnsi="Calibri"/>
          <w:bCs/>
          <w:sz w:val="22"/>
          <w:szCs w:val="22"/>
        </w:rPr>
      </w:pPr>
      <w:r w:rsidRPr="00A83C65">
        <w:rPr>
          <w:rFonts w:ascii="Calibri" w:hAnsi="Calibri"/>
          <w:bCs/>
          <w:sz w:val="22"/>
          <w:szCs w:val="22"/>
        </w:rPr>
        <w:t xml:space="preserve">19.4 </w:t>
      </w:r>
      <w:r w:rsidRPr="00A83C65">
        <w:rPr>
          <w:rFonts w:ascii="Calibri" w:hAnsi="Calibri"/>
          <w:bCs/>
          <w:sz w:val="22"/>
          <w:szCs w:val="22"/>
        </w:rPr>
        <w:tab/>
      </w:r>
      <w:r w:rsidR="00433E2F" w:rsidRPr="00A83C65">
        <w:rPr>
          <w:rFonts w:ascii="Calibri" w:hAnsi="Calibri"/>
          <w:bCs/>
          <w:sz w:val="22"/>
          <w:szCs w:val="22"/>
        </w:rPr>
        <w:t xml:space="preserve">The race committee shall make starting signals unless in their opinion it is manifestly unsafe for any of the boats entered to remain in the vicinity of the starting line. Each boat shall exercise her responsibility under Fundamental Rule 4 Decision to Race and decide </w:t>
      </w:r>
      <w:r w:rsidRPr="00A83C65">
        <w:rPr>
          <w:rFonts w:ascii="Calibri" w:hAnsi="Calibri"/>
          <w:bCs/>
          <w:sz w:val="22"/>
          <w:szCs w:val="22"/>
        </w:rPr>
        <w:t>whether</w:t>
      </w:r>
      <w:r w:rsidR="00433E2F" w:rsidRPr="00A83C65">
        <w:rPr>
          <w:rFonts w:ascii="Calibri" w:hAnsi="Calibri"/>
          <w:bCs/>
          <w:sz w:val="22"/>
          <w:szCs w:val="22"/>
        </w:rPr>
        <w:t xml:space="preserve"> to start or to continue to race.</w:t>
      </w:r>
    </w:p>
    <w:p w14:paraId="4D53E711" w14:textId="77777777" w:rsidR="00433E2F" w:rsidRPr="00A83C65" w:rsidRDefault="008412E7" w:rsidP="00433E2F">
      <w:pPr>
        <w:ind w:left="709" w:hanging="709"/>
        <w:rPr>
          <w:rFonts w:ascii="Calibri" w:hAnsi="Calibri"/>
          <w:bCs/>
          <w:sz w:val="22"/>
          <w:szCs w:val="22"/>
        </w:rPr>
      </w:pPr>
      <w:r w:rsidRPr="00A83C65">
        <w:rPr>
          <w:rFonts w:ascii="Calibri" w:hAnsi="Calibri"/>
          <w:bCs/>
          <w:sz w:val="22"/>
          <w:szCs w:val="22"/>
        </w:rPr>
        <w:t>19</w:t>
      </w:r>
      <w:r w:rsidR="00433E2F" w:rsidRPr="00A83C65">
        <w:rPr>
          <w:rFonts w:ascii="Calibri" w:hAnsi="Calibri"/>
          <w:bCs/>
          <w:sz w:val="22"/>
          <w:szCs w:val="22"/>
        </w:rPr>
        <w:t xml:space="preserve">.5   </w:t>
      </w:r>
      <w:r w:rsidR="00433E2F" w:rsidRPr="00A83C65">
        <w:rPr>
          <w:rFonts w:ascii="Calibri" w:hAnsi="Calibri"/>
          <w:bCs/>
          <w:sz w:val="22"/>
          <w:szCs w:val="22"/>
        </w:rPr>
        <w:tab/>
        <w:t xml:space="preserve"> No boat shall be accepted as an entry unless the skipper of the boat has, before the start of the race, signed a declaration in the terms set out in the entry form. </w:t>
      </w:r>
    </w:p>
    <w:p w14:paraId="26D45BCE" w14:textId="77777777" w:rsidR="00433E2F" w:rsidRPr="00A83C65" w:rsidRDefault="008412E7" w:rsidP="004534FA">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.6</w:t>
      </w:r>
      <w:r w:rsidR="00433E2F" w:rsidRPr="00A83C65">
        <w:rPr>
          <w:rFonts w:ascii="Calibri" w:hAnsi="Calibri"/>
          <w:sz w:val="22"/>
          <w:szCs w:val="22"/>
        </w:rPr>
        <w:tab/>
        <w:t>Sailing is by its nature an unpredictable sport and therefore inherently involves an element of risk. By taking part in the event, each competitor agrees and acknowledges that:</w:t>
      </w:r>
    </w:p>
    <w:p w14:paraId="3BD2C581" w14:textId="6AC2BEE1" w:rsidR="00433E2F" w:rsidRPr="00A83C65" w:rsidRDefault="008412E7" w:rsidP="00433E2F">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.6.1</w:t>
      </w:r>
      <w:r w:rsidR="00433E2F" w:rsidRPr="00A83C65">
        <w:rPr>
          <w:rFonts w:ascii="Calibri" w:hAnsi="Calibri"/>
          <w:sz w:val="22"/>
          <w:szCs w:val="22"/>
        </w:rPr>
        <w:tab/>
        <w:t xml:space="preserve"> They are aware of the inherent element of risk involved in the sport and accept    responsibility for the exposure of themselves, their crew and their boat to such inherent risk whilst taking part in the </w:t>
      </w:r>
      <w:r w:rsidR="00AD2F04" w:rsidRPr="00A83C65">
        <w:rPr>
          <w:rFonts w:ascii="Calibri" w:hAnsi="Calibri"/>
          <w:sz w:val="22"/>
          <w:szCs w:val="22"/>
        </w:rPr>
        <w:t>event.</w:t>
      </w:r>
    </w:p>
    <w:p w14:paraId="1FEFAD46" w14:textId="4C21AB95" w:rsidR="00433E2F" w:rsidRPr="00A83C65" w:rsidRDefault="008412E7" w:rsidP="00433E2F">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.6.2</w:t>
      </w:r>
      <w:r w:rsidR="00433E2F" w:rsidRPr="00A83C65">
        <w:rPr>
          <w:rFonts w:ascii="Calibri" w:hAnsi="Calibri"/>
          <w:sz w:val="22"/>
          <w:szCs w:val="22"/>
        </w:rPr>
        <w:tab/>
        <w:t xml:space="preserve">They are responsible for the safety of themselves, their crew, their </w:t>
      </w:r>
      <w:proofErr w:type="gramStart"/>
      <w:r w:rsidR="00433E2F" w:rsidRPr="00A83C65">
        <w:rPr>
          <w:rFonts w:ascii="Calibri" w:hAnsi="Calibri"/>
          <w:sz w:val="22"/>
          <w:szCs w:val="22"/>
        </w:rPr>
        <w:t>boat</w:t>
      </w:r>
      <w:proofErr w:type="gramEnd"/>
      <w:r w:rsidR="00433E2F" w:rsidRPr="00A83C65">
        <w:rPr>
          <w:rFonts w:ascii="Calibri" w:hAnsi="Calibri"/>
          <w:sz w:val="22"/>
          <w:szCs w:val="22"/>
        </w:rPr>
        <w:t xml:space="preserve"> and their property whether afloat or </w:t>
      </w:r>
      <w:r w:rsidR="00AD2F04" w:rsidRPr="00A83C65">
        <w:rPr>
          <w:rFonts w:ascii="Calibri" w:hAnsi="Calibri"/>
          <w:sz w:val="22"/>
          <w:szCs w:val="22"/>
        </w:rPr>
        <w:t>ashore.</w:t>
      </w:r>
    </w:p>
    <w:p w14:paraId="48D70DE0" w14:textId="42C0635F" w:rsidR="00433E2F" w:rsidRPr="00A83C65" w:rsidRDefault="008412E7" w:rsidP="00433E2F">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.6.3</w:t>
      </w:r>
      <w:r w:rsidR="00433E2F" w:rsidRPr="00A83C65">
        <w:rPr>
          <w:rFonts w:ascii="Calibri" w:hAnsi="Calibri"/>
          <w:sz w:val="22"/>
          <w:szCs w:val="22"/>
        </w:rPr>
        <w:tab/>
        <w:t xml:space="preserve">They accept responsibility for any injury, damage or loss to the extent caused by their own actions or </w:t>
      </w:r>
      <w:r w:rsidR="00AD2F04" w:rsidRPr="00A83C65">
        <w:rPr>
          <w:rFonts w:ascii="Calibri" w:hAnsi="Calibri"/>
          <w:sz w:val="22"/>
          <w:szCs w:val="22"/>
        </w:rPr>
        <w:t>omissions.</w:t>
      </w:r>
    </w:p>
    <w:p w14:paraId="7D3C3418" w14:textId="77777777" w:rsidR="00433E2F" w:rsidRPr="00A83C65" w:rsidRDefault="008412E7" w:rsidP="008412E7">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 xml:space="preserve">.6.4 </w:t>
      </w:r>
      <w:r w:rsidR="00433E2F" w:rsidRPr="00A83C65">
        <w:rPr>
          <w:rFonts w:ascii="Calibri" w:hAnsi="Calibri"/>
          <w:sz w:val="22"/>
          <w:szCs w:val="22"/>
        </w:rPr>
        <w:tab/>
        <w:t>Their boat is in good order, equipped to sail in the event and they are fit to participate</w:t>
      </w:r>
    </w:p>
    <w:p w14:paraId="09A7883D" w14:textId="77777777" w:rsidR="00433E2F" w:rsidRPr="00A83C65" w:rsidRDefault="008412E7" w:rsidP="00433E2F">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 xml:space="preserve">.6.5 </w:t>
      </w:r>
      <w:r w:rsidR="00433E2F" w:rsidRPr="00A83C65">
        <w:rPr>
          <w:rFonts w:ascii="Calibri" w:hAnsi="Calibri"/>
          <w:sz w:val="22"/>
          <w:szCs w:val="22"/>
        </w:rPr>
        <w:tab/>
        <w:t>The provision of a race management team, patrol boats and other officials and volunteers by the event organiser does not relieve the</w:t>
      </w:r>
      <w:r w:rsidRPr="00A83C65">
        <w:rPr>
          <w:rFonts w:ascii="Calibri" w:hAnsi="Calibri"/>
          <w:sz w:val="22"/>
          <w:szCs w:val="22"/>
        </w:rPr>
        <w:t>m of their own responsibilities.</w:t>
      </w:r>
    </w:p>
    <w:p w14:paraId="0851A850" w14:textId="69B11118" w:rsidR="00011894" w:rsidRDefault="008412E7" w:rsidP="002F77C4">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 xml:space="preserve">.6.6 </w:t>
      </w:r>
      <w:r w:rsidR="00433E2F" w:rsidRPr="00A83C65">
        <w:rPr>
          <w:rFonts w:ascii="Calibri" w:hAnsi="Calibri"/>
          <w:sz w:val="22"/>
          <w:szCs w:val="22"/>
        </w:rPr>
        <w:tab/>
        <w:t xml:space="preserve">The provision of patrol boat cover is limited to such assistance, particularly in extreme weather, as can be practically provided in the </w:t>
      </w:r>
      <w:r w:rsidR="00AD2F04" w:rsidRPr="00A83C65">
        <w:rPr>
          <w:rFonts w:ascii="Calibri" w:hAnsi="Calibri"/>
          <w:sz w:val="22"/>
          <w:szCs w:val="22"/>
        </w:rPr>
        <w:t>circumstances.</w:t>
      </w:r>
    </w:p>
    <w:p w14:paraId="6EF94E2A" w14:textId="77777777" w:rsidR="00C530DB" w:rsidRDefault="00C530DB" w:rsidP="00433E2F">
      <w:pPr>
        <w:ind w:left="709" w:hanging="709"/>
        <w:rPr>
          <w:rFonts w:ascii="Calibri" w:hAnsi="Calibri"/>
          <w:sz w:val="22"/>
          <w:szCs w:val="22"/>
        </w:rPr>
      </w:pPr>
    </w:p>
    <w:p w14:paraId="2CA8EAE1" w14:textId="77777777" w:rsidR="00C530DB" w:rsidRDefault="00C530DB" w:rsidP="00433E2F">
      <w:pPr>
        <w:ind w:left="709" w:hanging="709"/>
        <w:rPr>
          <w:rFonts w:ascii="Calibri" w:hAnsi="Calibri"/>
          <w:sz w:val="22"/>
          <w:szCs w:val="22"/>
        </w:rPr>
      </w:pPr>
    </w:p>
    <w:p w14:paraId="3EA235B3" w14:textId="77777777" w:rsidR="00C530DB" w:rsidRDefault="00C530DB" w:rsidP="00433E2F">
      <w:pPr>
        <w:ind w:left="709" w:hanging="709"/>
        <w:rPr>
          <w:rFonts w:ascii="Calibri" w:hAnsi="Calibri"/>
          <w:sz w:val="22"/>
          <w:szCs w:val="22"/>
        </w:rPr>
      </w:pPr>
    </w:p>
    <w:p w14:paraId="53ADC590" w14:textId="77777777" w:rsidR="00C530DB" w:rsidRDefault="00C530DB" w:rsidP="00433E2F">
      <w:pPr>
        <w:ind w:left="709" w:hanging="709"/>
        <w:rPr>
          <w:rFonts w:ascii="Calibri" w:hAnsi="Calibri"/>
          <w:sz w:val="22"/>
          <w:szCs w:val="22"/>
        </w:rPr>
      </w:pPr>
    </w:p>
    <w:p w14:paraId="0E7B2DCE" w14:textId="77777777" w:rsidR="00C530DB" w:rsidRDefault="00C530DB" w:rsidP="00433E2F">
      <w:pPr>
        <w:ind w:left="709" w:hanging="709"/>
        <w:rPr>
          <w:rFonts w:ascii="Calibri" w:hAnsi="Calibri"/>
          <w:sz w:val="22"/>
          <w:szCs w:val="22"/>
        </w:rPr>
      </w:pPr>
    </w:p>
    <w:p w14:paraId="3FB2C4C0" w14:textId="4C811122" w:rsidR="00433E2F" w:rsidRPr="00A83C65" w:rsidRDefault="008412E7" w:rsidP="00433E2F">
      <w:pPr>
        <w:ind w:left="709" w:hanging="709"/>
        <w:rPr>
          <w:rFonts w:ascii="Calibri" w:hAnsi="Calibri"/>
          <w:sz w:val="22"/>
          <w:szCs w:val="22"/>
        </w:rPr>
      </w:pPr>
      <w:r w:rsidRPr="00A83C65">
        <w:rPr>
          <w:rFonts w:ascii="Calibri" w:hAnsi="Calibri"/>
          <w:sz w:val="22"/>
          <w:szCs w:val="22"/>
        </w:rPr>
        <w:t>19</w:t>
      </w:r>
      <w:r w:rsidR="00433E2F" w:rsidRPr="00A83C65">
        <w:rPr>
          <w:rFonts w:ascii="Calibri" w:hAnsi="Calibri"/>
          <w:sz w:val="22"/>
          <w:szCs w:val="22"/>
        </w:rPr>
        <w:t xml:space="preserve">.6.7 </w:t>
      </w:r>
      <w:r w:rsidR="00433E2F" w:rsidRPr="00A83C65">
        <w:rPr>
          <w:rFonts w:ascii="Calibri" w:hAnsi="Calibri"/>
          <w:sz w:val="22"/>
          <w:szCs w:val="22"/>
        </w:rPr>
        <w:tab/>
        <w:t xml:space="preserve">Vessels setting to sea for offshore and coastal races are responsible for ensuring that their boat is equipped and seaworthy </w:t>
      </w:r>
      <w:r w:rsidR="00AD2F04" w:rsidRPr="00A83C65">
        <w:rPr>
          <w:rFonts w:ascii="Calibri" w:hAnsi="Calibri"/>
          <w:sz w:val="22"/>
          <w:szCs w:val="22"/>
        </w:rPr>
        <w:t>to</w:t>
      </w:r>
      <w:r w:rsidR="00433E2F" w:rsidRPr="00A83C65">
        <w:rPr>
          <w:rFonts w:ascii="Calibri" w:hAnsi="Calibri"/>
          <w:sz w:val="22"/>
          <w:szCs w:val="22"/>
        </w:rPr>
        <w:t xml:space="preserve"> be able to face extremes of weather; that there is a crew sufficient in number, </w:t>
      </w:r>
      <w:r w:rsidR="00AD2F04" w:rsidRPr="00A83C65">
        <w:rPr>
          <w:rFonts w:ascii="Calibri" w:hAnsi="Calibri"/>
          <w:sz w:val="22"/>
          <w:szCs w:val="22"/>
        </w:rPr>
        <w:t>experience,</w:t>
      </w:r>
      <w:r w:rsidR="00433E2F" w:rsidRPr="00A83C65">
        <w:rPr>
          <w:rFonts w:ascii="Calibri" w:hAnsi="Calibri"/>
          <w:sz w:val="22"/>
          <w:szCs w:val="22"/>
        </w:rPr>
        <w:t xml:space="preserve"> and fitness to withstand such weather; and that safety equipment is properly maintained, stowed and in d</w:t>
      </w:r>
      <w:r w:rsidRPr="00A83C65">
        <w:rPr>
          <w:rFonts w:ascii="Calibri" w:hAnsi="Calibri"/>
          <w:sz w:val="22"/>
          <w:szCs w:val="22"/>
        </w:rPr>
        <w:t>ate and is familiar to the crew.</w:t>
      </w:r>
    </w:p>
    <w:p w14:paraId="6330BF67" w14:textId="16FB30EB" w:rsidR="00D703B0" w:rsidRDefault="008412E7" w:rsidP="002F77C4">
      <w:pPr>
        <w:ind w:left="709" w:hanging="709"/>
        <w:rPr>
          <w:rFonts w:ascii="Cambria" w:hAnsi="Cambria"/>
          <w:sz w:val="22"/>
          <w:szCs w:val="22"/>
        </w:rPr>
      </w:pPr>
      <w:r w:rsidRPr="00A83C65">
        <w:rPr>
          <w:rFonts w:ascii="Calibri" w:hAnsi="Calibri"/>
          <w:sz w:val="22"/>
          <w:szCs w:val="22"/>
        </w:rPr>
        <w:t>19</w:t>
      </w:r>
      <w:r w:rsidR="00433E2F" w:rsidRPr="00A83C65">
        <w:rPr>
          <w:rFonts w:ascii="Calibri" w:hAnsi="Calibri"/>
          <w:sz w:val="22"/>
          <w:szCs w:val="22"/>
        </w:rPr>
        <w:t>.7</w:t>
      </w:r>
      <w:r w:rsidR="00433E2F" w:rsidRPr="00A83C65">
        <w:rPr>
          <w:rFonts w:ascii="Calibri" w:hAnsi="Calibri"/>
          <w:sz w:val="22"/>
          <w:szCs w:val="22"/>
        </w:rPr>
        <w:tab/>
        <w:t>The fact that the race committee conducts inspections of a boat does not reduce the responsibilities of each competitor set out in this Notice of Race</w:t>
      </w:r>
      <w:r w:rsidR="00433E2F" w:rsidRPr="00A83C65">
        <w:rPr>
          <w:rFonts w:ascii="Cambria" w:hAnsi="Cambria"/>
          <w:sz w:val="22"/>
          <w:szCs w:val="22"/>
        </w:rPr>
        <w:t>.</w:t>
      </w:r>
    </w:p>
    <w:p w14:paraId="3D906C28" w14:textId="77777777" w:rsidR="007140AB" w:rsidRPr="002F77C4" w:rsidRDefault="007140AB" w:rsidP="002F77C4">
      <w:pPr>
        <w:ind w:left="709" w:hanging="709"/>
        <w:rPr>
          <w:rFonts w:ascii="Cambria" w:hAnsi="Cambria"/>
          <w:sz w:val="22"/>
          <w:szCs w:val="22"/>
        </w:rPr>
      </w:pPr>
    </w:p>
    <w:p w14:paraId="2A459443" w14:textId="17267880" w:rsidR="00A41119" w:rsidRPr="00A83C65" w:rsidRDefault="00275F72" w:rsidP="002F77C4">
      <w:pPr>
        <w:spacing w:after="120"/>
        <w:jc w:val="both"/>
        <w:rPr>
          <w:rFonts w:ascii="Calibri" w:hAnsi="Calibri" w:cs="Tahoma"/>
          <w:sz w:val="22"/>
          <w:szCs w:val="22"/>
        </w:rPr>
      </w:pPr>
      <w:r w:rsidRPr="00A83C65">
        <w:rPr>
          <w:rFonts w:ascii="Calibri" w:hAnsi="Calibri"/>
          <w:b/>
          <w:sz w:val="22"/>
          <w:szCs w:val="22"/>
        </w:rPr>
        <w:t>20</w:t>
      </w:r>
      <w:r w:rsidR="001A20A1" w:rsidRPr="00A83C65">
        <w:rPr>
          <w:rFonts w:ascii="Calibri" w:hAnsi="Calibri"/>
          <w:b/>
          <w:sz w:val="22"/>
          <w:szCs w:val="22"/>
        </w:rPr>
        <w:t>.</w:t>
      </w:r>
      <w:r w:rsidR="001A20A1" w:rsidRPr="00A83C65">
        <w:rPr>
          <w:rFonts w:ascii="Calibri" w:hAnsi="Calibri"/>
          <w:b/>
          <w:sz w:val="22"/>
          <w:szCs w:val="22"/>
        </w:rPr>
        <w:tab/>
      </w:r>
      <w:r w:rsidR="00D703B0" w:rsidRPr="00A83C65">
        <w:rPr>
          <w:rFonts w:ascii="Calibri" w:hAnsi="Calibri"/>
          <w:b/>
          <w:sz w:val="22"/>
          <w:szCs w:val="22"/>
        </w:rPr>
        <w:t>INSURANCE</w:t>
      </w:r>
      <w:r w:rsidR="00C87B8B">
        <w:rPr>
          <w:rFonts w:ascii="Calibri" w:hAnsi="Calibri"/>
          <w:b/>
          <w:sz w:val="22"/>
          <w:szCs w:val="22"/>
        </w:rPr>
        <w:t xml:space="preserve"> </w:t>
      </w:r>
      <w:r w:rsidR="00CE7B5B" w:rsidRPr="00A83C65">
        <w:rPr>
          <w:rFonts w:ascii="Calibri" w:hAnsi="Calibri" w:cs="Tahoma"/>
          <w:sz w:val="22"/>
          <w:szCs w:val="22"/>
        </w:rPr>
        <w:t xml:space="preserve">Each participating boat shall be insured with </w:t>
      </w:r>
      <w:r w:rsidR="00CE7B5B" w:rsidRPr="00A83C65">
        <w:rPr>
          <w:rFonts w:ascii="Calibri" w:hAnsi="Calibri"/>
          <w:sz w:val="22"/>
          <w:szCs w:val="22"/>
        </w:rPr>
        <w:t xml:space="preserve">sufficient insurance cover to meet all or any claims </w:t>
      </w:r>
      <w:r w:rsidR="00B345A4" w:rsidRPr="00A83C65">
        <w:rPr>
          <w:rFonts w:ascii="Calibri" w:hAnsi="Calibri"/>
          <w:sz w:val="22"/>
          <w:szCs w:val="22"/>
        </w:rPr>
        <w:t>and with a minimum cover of £3</w:t>
      </w:r>
      <w:r w:rsidR="00CE7B5B" w:rsidRPr="00A83C65">
        <w:rPr>
          <w:rFonts w:ascii="Calibri" w:hAnsi="Calibri"/>
          <w:sz w:val="22"/>
          <w:szCs w:val="22"/>
        </w:rPr>
        <w:t xml:space="preserve">,000,000 (GBP) in respect of </w:t>
      </w:r>
      <w:r w:rsidR="00AD2F04" w:rsidRPr="00A83C65">
        <w:rPr>
          <w:rFonts w:ascii="Calibri" w:hAnsi="Calibri"/>
          <w:sz w:val="22"/>
          <w:szCs w:val="22"/>
        </w:rPr>
        <w:t>third-party</w:t>
      </w:r>
      <w:r w:rsidR="00CE7B5B" w:rsidRPr="00A83C65">
        <w:rPr>
          <w:rFonts w:ascii="Calibri" w:hAnsi="Calibri"/>
          <w:sz w:val="22"/>
          <w:szCs w:val="22"/>
        </w:rPr>
        <w:t xml:space="preserve"> claims.</w:t>
      </w:r>
      <w:r w:rsidR="00CE7B5B" w:rsidRPr="00A83C65">
        <w:rPr>
          <w:rFonts w:ascii="Calibri" w:hAnsi="Calibri" w:cs="Tahoma"/>
          <w:sz w:val="22"/>
          <w:szCs w:val="22"/>
        </w:rPr>
        <w:t xml:space="preserve"> </w:t>
      </w:r>
    </w:p>
    <w:p w14:paraId="4A55918D" w14:textId="5730E6FD" w:rsidR="00011894" w:rsidRDefault="00C87B8B" w:rsidP="00DB3F9C">
      <w:pPr>
        <w:spacing w:after="120"/>
        <w:jc w:val="center"/>
        <w:rPr>
          <w:rFonts w:ascii="Calibri" w:hAnsi="Calibri"/>
          <w:b/>
          <w:sz w:val="22"/>
          <w:szCs w:val="22"/>
          <w:u w:val="single"/>
        </w:rPr>
      </w:pPr>
      <w:r>
        <w:rPr>
          <w:rFonts w:ascii="Calibri" w:hAnsi="Calibri"/>
          <w:b/>
          <w:noProof/>
          <w:sz w:val="22"/>
          <w:szCs w:val="22"/>
          <w:u w:val="single"/>
        </w:rPr>
        <w:drawing>
          <wp:inline distT="0" distB="0" distL="0" distR="0" wp14:anchorId="156710DD" wp14:editId="0CB6ADA9">
            <wp:extent cx="3762375" cy="2505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2375" cy="2505075"/>
                    </a:xfrm>
                    <a:prstGeom prst="rect">
                      <a:avLst/>
                    </a:prstGeom>
                    <a:noFill/>
                    <a:ln>
                      <a:noFill/>
                    </a:ln>
                  </pic:spPr>
                </pic:pic>
              </a:graphicData>
            </a:graphic>
          </wp:inline>
        </w:drawing>
      </w:r>
    </w:p>
    <w:p w14:paraId="4FBDA570" w14:textId="069D3C94" w:rsidR="00011894" w:rsidRDefault="00011894" w:rsidP="002A27FF">
      <w:pPr>
        <w:spacing w:after="120"/>
        <w:jc w:val="center"/>
        <w:rPr>
          <w:rFonts w:ascii="Calibri" w:hAnsi="Calibri"/>
          <w:b/>
          <w:sz w:val="22"/>
          <w:szCs w:val="22"/>
          <w:u w:val="single"/>
        </w:rPr>
      </w:pPr>
    </w:p>
    <w:p w14:paraId="5929A872" w14:textId="68EBDFD4" w:rsidR="00AD2F04" w:rsidRDefault="00AD2F04" w:rsidP="002A27FF">
      <w:pPr>
        <w:spacing w:after="120"/>
        <w:jc w:val="center"/>
        <w:rPr>
          <w:rFonts w:ascii="Calibri" w:hAnsi="Calibri"/>
          <w:b/>
          <w:sz w:val="22"/>
          <w:szCs w:val="22"/>
          <w:u w:val="single"/>
        </w:rPr>
      </w:pPr>
    </w:p>
    <w:p w14:paraId="3BF6A527" w14:textId="0B925096" w:rsidR="00AD2F04" w:rsidRDefault="00AD2F04" w:rsidP="002A27FF">
      <w:pPr>
        <w:spacing w:after="120"/>
        <w:jc w:val="center"/>
        <w:rPr>
          <w:rFonts w:ascii="Calibri" w:hAnsi="Calibri"/>
          <w:b/>
          <w:sz w:val="22"/>
          <w:szCs w:val="22"/>
          <w:u w:val="single"/>
        </w:rPr>
      </w:pPr>
    </w:p>
    <w:p w14:paraId="072A4B02" w14:textId="2698F342" w:rsidR="00AD2F04" w:rsidRDefault="00AD2F04" w:rsidP="002A27FF">
      <w:pPr>
        <w:spacing w:after="120"/>
        <w:jc w:val="center"/>
        <w:rPr>
          <w:rFonts w:ascii="Calibri" w:hAnsi="Calibri"/>
          <w:b/>
          <w:sz w:val="22"/>
          <w:szCs w:val="22"/>
          <w:u w:val="single"/>
        </w:rPr>
      </w:pPr>
    </w:p>
    <w:p w14:paraId="54B8E006" w14:textId="53773719" w:rsidR="00C530DB" w:rsidRDefault="00C530DB" w:rsidP="002A27FF">
      <w:pPr>
        <w:spacing w:after="120"/>
        <w:jc w:val="center"/>
        <w:rPr>
          <w:rFonts w:ascii="Calibri" w:hAnsi="Calibri"/>
          <w:b/>
          <w:sz w:val="22"/>
          <w:szCs w:val="22"/>
          <w:u w:val="single"/>
        </w:rPr>
      </w:pPr>
    </w:p>
    <w:p w14:paraId="1F8989A8" w14:textId="7A72C81F" w:rsidR="00C530DB" w:rsidRDefault="00C530DB" w:rsidP="002A27FF">
      <w:pPr>
        <w:spacing w:after="120"/>
        <w:jc w:val="center"/>
        <w:rPr>
          <w:rFonts w:ascii="Calibri" w:hAnsi="Calibri"/>
          <w:b/>
          <w:sz w:val="22"/>
          <w:szCs w:val="22"/>
          <w:u w:val="single"/>
        </w:rPr>
      </w:pPr>
    </w:p>
    <w:p w14:paraId="20744227" w14:textId="271A936F" w:rsidR="00C530DB" w:rsidRDefault="00C530DB" w:rsidP="002A27FF">
      <w:pPr>
        <w:spacing w:after="120"/>
        <w:jc w:val="center"/>
        <w:rPr>
          <w:rFonts w:ascii="Calibri" w:hAnsi="Calibri"/>
          <w:b/>
          <w:sz w:val="22"/>
          <w:szCs w:val="22"/>
          <w:u w:val="single"/>
        </w:rPr>
      </w:pPr>
    </w:p>
    <w:p w14:paraId="4196C4D1" w14:textId="5009684E" w:rsidR="00C530DB" w:rsidRDefault="00C530DB" w:rsidP="002A27FF">
      <w:pPr>
        <w:spacing w:after="120"/>
        <w:jc w:val="center"/>
        <w:rPr>
          <w:rFonts w:ascii="Calibri" w:hAnsi="Calibri"/>
          <w:b/>
          <w:sz w:val="22"/>
          <w:szCs w:val="22"/>
          <w:u w:val="single"/>
        </w:rPr>
      </w:pPr>
    </w:p>
    <w:p w14:paraId="13F36523" w14:textId="7B7B994C" w:rsidR="00C530DB" w:rsidRDefault="00C530DB" w:rsidP="002A27FF">
      <w:pPr>
        <w:spacing w:after="120"/>
        <w:jc w:val="center"/>
        <w:rPr>
          <w:rFonts w:ascii="Calibri" w:hAnsi="Calibri"/>
          <w:b/>
          <w:sz w:val="22"/>
          <w:szCs w:val="22"/>
          <w:u w:val="single"/>
        </w:rPr>
      </w:pPr>
    </w:p>
    <w:p w14:paraId="4FB4F18B" w14:textId="6BA341ED" w:rsidR="00C530DB" w:rsidRDefault="00C530DB" w:rsidP="002A27FF">
      <w:pPr>
        <w:spacing w:after="120"/>
        <w:jc w:val="center"/>
        <w:rPr>
          <w:rFonts w:ascii="Calibri" w:hAnsi="Calibri"/>
          <w:b/>
          <w:sz w:val="22"/>
          <w:szCs w:val="22"/>
          <w:u w:val="single"/>
        </w:rPr>
      </w:pPr>
    </w:p>
    <w:p w14:paraId="71251888" w14:textId="372B07ED" w:rsidR="00C530DB" w:rsidRDefault="00C530DB" w:rsidP="002A27FF">
      <w:pPr>
        <w:spacing w:after="120"/>
        <w:jc w:val="center"/>
        <w:rPr>
          <w:rFonts w:ascii="Calibri" w:hAnsi="Calibri"/>
          <w:b/>
          <w:sz w:val="22"/>
          <w:szCs w:val="22"/>
          <w:u w:val="single"/>
        </w:rPr>
      </w:pPr>
    </w:p>
    <w:p w14:paraId="08DBE5F1" w14:textId="77111608" w:rsidR="00C530DB" w:rsidRDefault="00C530DB" w:rsidP="002A27FF">
      <w:pPr>
        <w:spacing w:after="120"/>
        <w:jc w:val="center"/>
        <w:rPr>
          <w:rFonts w:ascii="Calibri" w:hAnsi="Calibri"/>
          <w:b/>
          <w:sz w:val="22"/>
          <w:szCs w:val="22"/>
          <w:u w:val="single"/>
        </w:rPr>
      </w:pPr>
    </w:p>
    <w:p w14:paraId="658715AF" w14:textId="0A57C041" w:rsidR="00C530DB" w:rsidRDefault="00C530DB" w:rsidP="002A27FF">
      <w:pPr>
        <w:spacing w:after="120"/>
        <w:jc w:val="center"/>
        <w:rPr>
          <w:rFonts w:ascii="Calibri" w:hAnsi="Calibri"/>
          <w:b/>
          <w:sz w:val="22"/>
          <w:szCs w:val="22"/>
          <w:u w:val="single"/>
        </w:rPr>
      </w:pPr>
    </w:p>
    <w:p w14:paraId="637743BF" w14:textId="716ED0D3" w:rsidR="00C530DB" w:rsidRDefault="00C530DB" w:rsidP="002A27FF">
      <w:pPr>
        <w:spacing w:after="120"/>
        <w:jc w:val="center"/>
        <w:rPr>
          <w:rFonts w:ascii="Calibri" w:hAnsi="Calibri"/>
          <w:b/>
          <w:sz w:val="22"/>
          <w:szCs w:val="22"/>
          <w:u w:val="single"/>
        </w:rPr>
      </w:pPr>
    </w:p>
    <w:p w14:paraId="434E11B5" w14:textId="250A2BB1" w:rsidR="00C530DB" w:rsidRDefault="00C530DB" w:rsidP="002A27FF">
      <w:pPr>
        <w:spacing w:after="120"/>
        <w:jc w:val="center"/>
        <w:rPr>
          <w:rFonts w:ascii="Calibri" w:hAnsi="Calibri"/>
          <w:b/>
          <w:sz w:val="22"/>
          <w:szCs w:val="22"/>
          <w:u w:val="single"/>
        </w:rPr>
      </w:pPr>
    </w:p>
    <w:p w14:paraId="123ADE19" w14:textId="77777777" w:rsidR="00C530DB" w:rsidRDefault="00C530DB" w:rsidP="002A27FF">
      <w:pPr>
        <w:spacing w:after="120"/>
        <w:jc w:val="center"/>
        <w:rPr>
          <w:rFonts w:ascii="Calibri" w:hAnsi="Calibri"/>
          <w:b/>
          <w:sz w:val="22"/>
          <w:szCs w:val="22"/>
          <w:u w:val="single"/>
        </w:rPr>
      </w:pPr>
    </w:p>
    <w:p w14:paraId="0C728895" w14:textId="160FA3C8" w:rsidR="00AD2F04" w:rsidRDefault="00AD2F04" w:rsidP="002A27FF">
      <w:pPr>
        <w:spacing w:after="120"/>
        <w:jc w:val="center"/>
        <w:rPr>
          <w:rFonts w:ascii="Calibri" w:hAnsi="Calibri"/>
          <w:b/>
          <w:sz w:val="22"/>
          <w:szCs w:val="22"/>
          <w:u w:val="single"/>
        </w:rPr>
      </w:pPr>
    </w:p>
    <w:p w14:paraId="710AF903" w14:textId="77777777" w:rsidR="00AD2F04" w:rsidRDefault="00AD2F04" w:rsidP="002A27FF">
      <w:pPr>
        <w:spacing w:after="120"/>
        <w:jc w:val="center"/>
        <w:rPr>
          <w:rFonts w:ascii="Calibri" w:hAnsi="Calibri"/>
          <w:b/>
          <w:sz w:val="22"/>
          <w:szCs w:val="22"/>
          <w:u w:val="single"/>
        </w:rPr>
      </w:pPr>
    </w:p>
    <w:p w14:paraId="3980A403" w14:textId="77777777" w:rsidR="002F0F6F" w:rsidRPr="00A83C65" w:rsidRDefault="002F0F6F" w:rsidP="002A27FF">
      <w:pPr>
        <w:spacing w:after="120"/>
        <w:jc w:val="center"/>
        <w:rPr>
          <w:rFonts w:ascii="Calibri" w:hAnsi="Calibri"/>
        </w:rPr>
      </w:pPr>
      <w:r w:rsidRPr="00A83C65">
        <w:rPr>
          <w:rFonts w:ascii="Calibri" w:hAnsi="Calibri"/>
          <w:b/>
          <w:u w:val="single"/>
        </w:rPr>
        <w:t>APPENDIX</w:t>
      </w:r>
    </w:p>
    <w:p w14:paraId="1720D744" w14:textId="77777777" w:rsidR="002F0F6F" w:rsidRPr="00A83C65" w:rsidRDefault="002F0F6F" w:rsidP="002A27FF">
      <w:pPr>
        <w:pStyle w:val="ListParagraph"/>
        <w:ind w:left="0"/>
        <w:jc w:val="center"/>
        <w:rPr>
          <w:b/>
          <w:sz w:val="20"/>
          <w:szCs w:val="20"/>
        </w:rPr>
      </w:pPr>
      <w:r w:rsidRPr="00A83C65">
        <w:rPr>
          <w:b/>
          <w:sz w:val="20"/>
          <w:szCs w:val="20"/>
        </w:rPr>
        <w:t>MEDIATION</w:t>
      </w:r>
    </w:p>
    <w:p w14:paraId="61EF0CD0" w14:textId="77777777" w:rsidR="002F0F6F" w:rsidRPr="00987D31" w:rsidRDefault="002F0F6F" w:rsidP="002F0F6F">
      <w:pPr>
        <w:pStyle w:val="NoSpacing"/>
        <w:numPr>
          <w:ilvl w:val="0"/>
          <w:numId w:val="11"/>
        </w:numPr>
        <w:ind w:hanging="720"/>
        <w:jc w:val="both"/>
        <w:rPr>
          <w:rFonts w:cs="Arial"/>
        </w:rPr>
      </w:pPr>
      <w:r w:rsidRPr="00987D31">
        <w:rPr>
          <w:rFonts w:cs="Arial"/>
        </w:rPr>
        <w:t xml:space="preserve">After a protest has been lodged in accordance with the Sailing Instructions, all parties involved in protests alleging infringements of a rule of Part 2 shall be heard by a Mediator appointed by the Race Committee.  </w:t>
      </w:r>
    </w:p>
    <w:p w14:paraId="2ACB81D9" w14:textId="77777777" w:rsidR="002F0F6F" w:rsidRPr="00987D31" w:rsidRDefault="002F0F6F" w:rsidP="002F0F6F">
      <w:pPr>
        <w:pStyle w:val="NoSpacing"/>
        <w:ind w:left="720"/>
        <w:jc w:val="both"/>
        <w:rPr>
          <w:rFonts w:cs="Arial"/>
        </w:rPr>
      </w:pPr>
      <w:r w:rsidRPr="00987D31">
        <w:rPr>
          <w:rFonts w:cs="Arial"/>
        </w:rPr>
        <w:t xml:space="preserve">In exception to the above, incidents where damage or injury is involved shall not be subject to </w:t>
      </w:r>
      <w:proofErr w:type="gramStart"/>
      <w:r w:rsidRPr="00987D31">
        <w:rPr>
          <w:rFonts w:cs="Arial"/>
        </w:rPr>
        <w:t>mediation, but</w:t>
      </w:r>
      <w:proofErr w:type="gramEnd"/>
      <w:r w:rsidRPr="00987D31">
        <w:rPr>
          <w:rFonts w:cs="Arial"/>
        </w:rPr>
        <w:t xml:space="preserve"> shall be referred directly to the Protest Committee for a hearing.</w:t>
      </w:r>
    </w:p>
    <w:p w14:paraId="5C412617" w14:textId="77777777" w:rsidR="002F0F6F" w:rsidRPr="00987D31" w:rsidRDefault="002F0F6F" w:rsidP="002F0F6F">
      <w:pPr>
        <w:pStyle w:val="NoSpacing"/>
        <w:numPr>
          <w:ilvl w:val="0"/>
          <w:numId w:val="11"/>
        </w:numPr>
        <w:ind w:hanging="720"/>
        <w:jc w:val="both"/>
        <w:rPr>
          <w:rFonts w:cs="Arial"/>
        </w:rPr>
      </w:pPr>
      <w:r w:rsidRPr="00987D31">
        <w:rPr>
          <w:rFonts w:cs="Arial"/>
        </w:rPr>
        <w:t>Only one party to the protest from each boat involved, who shall have been on the boat at the time the incident occurred, shall attend the mediation hearing.  No witnesses shall be allowed.</w:t>
      </w:r>
    </w:p>
    <w:p w14:paraId="4A5F2C67" w14:textId="77777777" w:rsidR="002F0F6F" w:rsidRPr="00987D31" w:rsidRDefault="002F0F6F" w:rsidP="002F0F6F">
      <w:pPr>
        <w:pStyle w:val="NoSpacing"/>
        <w:numPr>
          <w:ilvl w:val="0"/>
          <w:numId w:val="11"/>
        </w:numPr>
        <w:ind w:hanging="720"/>
        <w:jc w:val="both"/>
        <w:rPr>
          <w:rFonts w:cs="Arial"/>
        </w:rPr>
      </w:pPr>
      <w:r w:rsidRPr="00987D31">
        <w:rPr>
          <w:rFonts w:cs="Arial"/>
        </w:rPr>
        <w:t>The mediator will have each party describe the incident, limiting each party to approximately 3 minutes.  After hearing these descriptions, the mediator will offer one of the following opinions:</w:t>
      </w:r>
    </w:p>
    <w:p w14:paraId="40374269" w14:textId="77777777" w:rsidR="002F0F6F" w:rsidRPr="00987D31" w:rsidRDefault="002F0F6F" w:rsidP="002F0F6F">
      <w:pPr>
        <w:pStyle w:val="NoSpacing"/>
        <w:numPr>
          <w:ilvl w:val="0"/>
          <w:numId w:val="12"/>
        </w:numPr>
        <w:jc w:val="both"/>
        <w:rPr>
          <w:rFonts w:cs="Arial"/>
        </w:rPr>
      </w:pPr>
      <w:r w:rsidRPr="00987D31">
        <w:rPr>
          <w:rFonts w:cs="Arial"/>
          <w:b/>
        </w:rPr>
        <w:t>No rule was broken.</w:t>
      </w:r>
    </w:p>
    <w:p w14:paraId="22FB8B91" w14:textId="39E97BA0" w:rsidR="002F0F6F" w:rsidRPr="00987D31" w:rsidRDefault="002F0F6F" w:rsidP="002F0F6F">
      <w:pPr>
        <w:pStyle w:val="NoSpacing"/>
        <w:ind w:left="1080"/>
        <w:jc w:val="both"/>
        <w:rPr>
          <w:rFonts w:cs="Arial"/>
        </w:rPr>
      </w:pPr>
      <w:r w:rsidRPr="00987D31">
        <w:rPr>
          <w:rFonts w:cs="Arial"/>
        </w:rPr>
        <w:t xml:space="preserve">If the protesting boat accepts this </w:t>
      </w:r>
      <w:r w:rsidR="00AD2F04" w:rsidRPr="00AD2F04">
        <w:rPr>
          <w:rFonts w:cs="Arial"/>
        </w:rPr>
        <w:t>opinion,</w:t>
      </w:r>
      <w:r w:rsidRPr="00987D31">
        <w:rPr>
          <w:rFonts w:cs="Arial"/>
        </w:rPr>
        <w:t xml:space="preserve"> she can agree to withdraw the protest and the protest is then settled.</w:t>
      </w:r>
    </w:p>
    <w:p w14:paraId="2725EFDA" w14:textId="77777777" w:rsidR="002F0F6F" w:rsidRPr="00987D31" w:rsidRDefault="002F0F6F" w:rsidP="002F0F6F">
      <w:pPr>
        <w:pStyle w:val="NoSpacing"/>
        <w:numPr>
          <w:ilvl w:val="0"/>
          <w:numId w:val="12"/>
        </w:numPr>
        <w:jc w:val="both"/>
        <w:rPr>
          <w:rFonts w:cs="Arial"/>
        </w:rPr>
      </w:pPr>
      <w:r w:rsidRPr="00987D31">
        <w:rPr>
          <w:rFonts w:cs="Arial"/>
          <w:b/>
        </w:rPr>
        <w:t>A rule was broken by one of the boats involved.</w:t>
      </w:r>
    </w:p>
    <w:p w14:paraId="756F3E2E" w14:textId="4D387AA6" w:rsidR="002F0F6F" w:rsidRPr="00987D31" w:rsidRDefault="002F0F6F" w:rsidP="002F0F6F">
      <w:pPr>
        <w:pStyle w:val="NoSpacing"/>
        <w:ind w:left="1080"/>
        <w:jc w:val="both"/>
        <w:rPr>
          <w:rFonts w:cs="Arial"/>
        </w:rPr>
      </w:pPr>
      <w:r w:rsidRPr="00987D31">
        <w:rPr>
          <w:rFonts w:cs="Arial"/>
        </w:rPr>
        <w:t xml:space="preserve">If that boat accepts this </w:t>
      </w:r>
      <w:r w:rsidR="00AD2F04" w:rsidRPr="00AD2F04">
        <w:rPr>
          <w:rFonts w:cs="Arial"/>
        </w:rPr>
        <w:t>opinion,</w:t>
      </w:r>
      <w:r w:rsidRPr="00987D31">
        <w:rPr>
          <w:rFonts w:cs="Arial"/>
        </w:rPr>
        <w:t xml:space="preserve"> she may accept a 40% penalty and the protest is then settled.</w:t>
      </w:r>
    </w:p>
    <w:p w14:paraId="47B16F8F" w14:textId="77777777" w:rsidR="002F0F6F" w:rsidRPr="00987D31" w:rsidRDefault="002F0F6F" w:rsidP="002F0F6F">
      <w:pPr>
        <w:pStyle w:val="NoSpacing"/>
        <w:numPr>
          <w:ilvl w:val="0"/>
          <w:numId w:val="12"/>
        </w:numPr>
        <w:jc w:val="both"/>
        <w:rPr>
          <w:rFonts w:cs="Arial"/>
        </w:rPr>
      </w:pPr>
      <w:r w:rsidRPr="00987D31">
        <w:rPr>
          <w:rFonts w:cs="Arial"/>
          <w:b/>
        </w:rPr>
        <w:t>Both boats broke a rule.</w:t>
      </w:r>
    </w:p>
    <w:p w14:paraId="7D119CBC" w14:textId="77777777" w:rsidR="002F0F6F" w:rsidRPr="00987D31" w:rsidRDefault="002F0F6F" w:rsidP="002F0F6F">
      <w:pPr>
        <w:pStyle w:val="NoSpacing"/>
        <w:ind w:left="1080"/>
        <w:jc w:val="both"/>
        <w:rPr>
          <w:rFonts w:cs="Arial"/>
        </w:rPr>
      </w:pPr>
      <w:r w:rsidRPr="00987D31">
        <w:rPr>
          <w:rFonts w:cs="Arial"/>
        </w:rPr>
        <w:t xml:space="preserve">If both boats accept this opinion and each agrees to accept a 40% </w:t>
      </w:r>
      <w:proofErr w:type="gramStart"/>
      <w:r w:rsidRPr="00987D31">
        <w:rPr>
          <w:rFonts w:cs="Arial"/>
        </w:rPr>
        <w:t>penalty</w:t>
      </w:r>
      <w:proofErr w:type="gramEnd"/>
      <w:r w:rsidRPr="00987D31">
        <w:rPr>
          <w:rFonts w:cs="Arial"/>
        </w:rPr>
        <w:t xml:space="preserve"> then the protest is then settled.</w:t>
      </w:r>
    </w:p>
    <w:p w14:paraId="27B6C5B2" w14:textId="77777777" w:rsidR="002F0F6F" w:rsidRPr="00987D31" w:rsidRDefault="002F0F6F" w:rsidP="002F0F6F">
      <w:pPr>
        <w:pStyle w:val="NoSpacing"/>
        <w:numPr>
          <w:ilvl w:val="0"/>
          <w:numId w:val="12"/>
        </w:numPr>
        <w:jc w:val="both"/>
        <w:rPr>
          <w:rFonts w:cs="Arial"/>
        </w:rPr>
      </w:pPr>
      <w:r w:rsidRPr="00987D31">
        <w:rPr>
          <w:rFonts w:cs="Arial"/>
          <w:b/>
        </w:rPr>
        <w:t>The mediator is unable to offer an opinion based on the brief description given by the parties.</w:t>
      </w:r>
    </w:p>
    <w:p w14:paraId="29CAF8A2" w14:textId="77777777" w:rsidR="002F0F6F" w:rsidRPr="00987D31" w:rsidRDefault="002F0F6F" w:rsidP="002F0F6F">
      <w:pPr>
        <w:pStyle w:val="NoSpacing"/>
        <w:numPr>
          <w:ilvl w:val="0"/>
          <w:numId w:val="11"/>
        </w:numPr>
        <w:ind w:hanging="720"/>
        <w:jc w:val="both"/>
        <w:rPr>
          <w:rFonts w:cs="Arial"/>
        </w:rPr>
      </w:pPr>
      <w:r w:rsidRPr="00987D31">
        <w:rPr>
          <w:rFonts w:cs="Arial"/>
        </w:rPr>
        <w:t>Once the protest has been settled under 3 a), b) or c) above, the mediator shall record this on the protest form and the matter shall not thereafter be referred to the protest committee and is not subject to requests for redress, reopening or appeal by any party.</w:t>
      </w:r>
    </w:p>
    <w:p w14:paraId="6AB136D1" w14:textId="77777777" w:rsidR="002F0F6F" w:rsidRPr="00987D31" w:rsidRDefault="002F0F6F" w:rsidP="002F0F6F">
      <w:pPr>
        <w:pStyle w:val="NoSpacing"/>
        <w:ind w:left="720"/>
        <w:jc w:val="both"/>
        <w:rPr>
          <w:rFonts w:cs="Arial"/>
        </w:rPr>
      </w:pPr>
      <w:proofErr w:type="gramStart"/>
      <w:r w:rsidRPr="00987D31">
        <w:rPr>
          <w:rFonts w:cs="Arial"/>
        </w:rPr>
        <w:t>If</w:t>
      </w:r>
      <w:proofErr w:type="gramEnd"/>
      <w:r w:rsidRPr="00987D31">
        <w:rPr>
          <w:rFonts w:cs="Arial"/>
        </w:rPr>
        <w:t xml:space="preserve"> however:</w:t>
      </w:r>
    </w:p>
    <w:p w14:paraId="2B90D335" w14:textId="77777777" w:rsidR="002F0F6F" w:rsidRPr="00987D31" w:rsidRDefault="002F0F6F" w:rsidP="002F0F6F">
      <w:pPr>
        <w:pStyle w:val="NoSpacing"/>
        <w:numPr>
          <w:ilvl w:val="0"/>
          <w:numId w:val="13"/>
        </w:numPr>
        <w:ind w:left="1134" w:hanging="414"/>
        <w:jc w:val="both"/>
        <w:rPr>
          <w:rFonts w:cs="Arial"/>
        </w:rPr>
      </w:pPr>
      <w:r w:rsidRPr="00987D31">
        <w:rPr>
          <w:rFonts w:cs="Arial"/>
        </w:rPr>
        <w:t xml:space="preserve">The protestor does not withdraw the protest under 3 a) above; or </w:t>
      </w:r>
    </w:p>
    <w:p w14:paraId="6E036594" w14:textId="77777777" w:rsidR="002F0F6F" w:rsidRPr="00987D31" w:rsidRDefault="002F0F6F" w:rsidP="002F0F6F">
      <w:pPr>
        <w:pStyle w:val="NoSpacing"/>
        <w:numPr>
          <w:ilvl w:val="0"/>
          <w:numId w:val="13"/>
        </w:numPr>
        <w:ind w:left="1134" w:hanging="414"/>
        <w:jc w:val="both"/>
        <w:rPr>
          <w:rFonts w:cs="Arial"/>
        </w:rPr>
      </w:pPr>
      <w:r w:rsidRPr="00987D31">
        <w:rPr>
          <w:rFonts w:cs="Arial"/>
        </w:rPr>
        <w:t>If a boat does not accept the mediator’s opinion that she broke a rule under b) or c); or</w:t>
      </w:r>
    </w:p>
    <w:p w14:paraId="135CC9FE" w14:textId="77777777" w:rsidR="002F0F6F" w:rsidRPr="00987D31" w:rsidRDefault="002F0F6F" w:rsidP="002F0F6F">
      <w:pPr>
        <w:pStyle w:val="NoSpacing"/>
        <w:numPr>
          <w:ilvl w:val="0"/>
          <w:numId w:val="13"/>
        </w:numPr>
        <w:ind w:left="1134" w:hanging="414"/>
        <w:jc w:val="both"/>
        <w:rPr>
          <w:rFonts w:cs="Arial"/>
        </w:rPr>
      </w:pPr>
      <w:r w:rsidRPr="00987D31">
        <w:rPr>
          <w:rFonts w:cs="Arial"/>
        </w:rPr>
        <w:t>If the mediator is unable to offer an opinion under d), the protest shall be submitted to the protest committee for a hearing.</w:t>
      </w:r>
    </w:p>
    <w:p w14:paraId="69BDC60D" w14:textId="77777777" w:rsidR="002F0F6F" w:rsidRPr="00987D31" w:rsidRDefault="002F0F6F" w:rsidP="002F0F6F">
      <w:pPr>
        <w:pStyle w:val="NoSpacing"/>
        <w:numPr>
          <w:ilvl w:val="0"/>
          <w:numId w:val="11"/>
        </w:numPr>
        <w:ind w:hanging="720"/>
        <w:jc w:val="both"/>
        <w:rPr>
          <w:rFonts w:cs="Arial"/>
        </w:rPr>
      </w:pPr>
      <w:r w:rsidRPr="00987D31">
        <w:rPr>
          <w:rFonts w:cs="Arial"/>
        </w:rPr>
        <w:t>If the mediator’s opinion is not accepted, there shall be no further discussion of the incident with the parties and the testimony given at the mediation hearing shall remain confidential and shall not be discussed with any person prior to the protest hearing.</w:t>
      </w:r>
    </w:p>
    <w:p w14:paraId="3063C414" w14:textId="77777777" w:rsidR="002F0F6F" w:rsidRPr="00987D31" w:rsidRDefault="002F0F6F" w:rsidP="002F0F6F">
      <w:pPr>
        <w:pStyle w:val="NoSpacing"/>
        <w:numPr>
          <w:ilvl w:val="0"/>
          <w:numId w:val="11"/>
        </w:numPr>
        <w:ind w:hanging="720"/>
        <w:jc w:val="both"/>
        <w:rPr>
          <w:rFonts w:cs="Arial"/>
        </w:rPr>
      </w:pPr>
      <w:r w:rsidRPr="00987D31">
        <w:rPr>
          <w:rFonts w:cs="Arial"/>
        </w:rPr>
        <w:t>If one party fails to attend, the mediation may still be heard in line with RRS 63.3 (b).</w:t>
      </w:r>
    </w:p>
    <w:p w14:paraId="2B3CE00D" w14:textId="7323D4B2" w:rsidR="00752397" w:rsidRPr="00987D31" w:rsidRDefault="002F0F6F" w:rsidP="002F77C4">
      <w:pPr>
        <w:pStyle w:val="NoSpacing"/>
        <w:numPr>
          <w:ilvl w:val="0"/>
          <w:numId w:val="11"/>
        </w:numPr>
        <w:ind w:hanging="720"/>
        <w:jc w:val="both"/>
        <w:rPr>
          <w:rFonts w:cs="Arial"/>
        </w:rPr>
      </w:pPr>
      <w:r w:rsidRPr="00987D31">
        <w:rPr>
          <w:rFonts w:cs="Arial"/>
        </w:rPr>
        <w:t>Application of the 40% penalty shall be calculated in accordance with Rule 44.3, except that the penalty is modified to read 40%.</w:t>
      </w:r>
      <w:r w:rsidR="004E6AEA" w:rsidRPr="00987D31">
        <w:rPr>
          <w:rFonts w:cs="Arial"/>
        </w:rPr>
        <w:t xml:space="preserve"> </w:t>
      </w:r>
    </w:p>
    <w:sectPr w:rsidR="00752397" w:rsidRPr="00987D31" w:rsidSect="002F0F6F">
      <w:headerReference w:type="even" r:id="rId18"/>
      <w:headerReference w:type="default" r:id="rId19"/>
      <w:footerReference w:type="even" r:id="rId20"/>
      <w:footerReference w:type="default" r:id="rId21"/>
      <w:headerReference w:type="first" r:id="rId22"/>
      <w:footerReference w:type="first" r:id="rId23"/>
      <w:pgSz w:w="11906" w:h="16838" w:code="9"/>
      <w:pgMar w:top="720" w:right="1800" w:bottom="72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EB7F" w14:textId="77777777" w:rsidR="00155406" w:rsidRDefault="00155406">
      <w:r>
        <w:separator/>
      </w:r>
    </w:p>
  </w:endnote>
  <w:endnote w:type="continuationSeparator" w:id="0">
    <w:p w14:paraId="4ABFE2CE" w14:textId="77777777" w:rsidR="00155406" w:rsidRDefault="0015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3107" w14:textId="77777777" w:rsidR="00FA7F40" w:rsidRDefault="00FA7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0390" w14:textId="77777777" w:rsidR="00FA7F40" w:rsidRDefault="00FA7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B959" w14:textId="77777777" w:rsidR="00FA7F40" w:rsidRDefault="00FA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2630" w14:textId="77777777" w:rsidR="00155406" w:rsidRDefault="00155406">
      <w:r>
        <w:separator/>
      </w:r>
    </w:p>
  </w:footnote>
  <w:footnote w:type="continuationSeparator" w:id="0">
    <w:p w14:paraId="1C014E9B" w14:textId="77777777" w:rsidR="00155406" w:rsidRDefault="0015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69B5" w14:textId="77777777" w:rsidR="00FA7F40" w:rsidRDefault="00FA7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BAF5" w14:textId="77777777" w:rsidR="00FA7F40" w:rsidRPr="002A2529" w:rsidRDefault="00FA7F40" w:rsidP="00F36E43">
    <w:pPr>
      <w:jc w:val="center"/>
      <w:rPr>
        <w:rFonts w:ascii="Calibri" w:hAnsi="Calibri" w:cs="Tahoma"/>
        <w:b/>
        <w:sz w:val="28"/>
        <w:szCs w:val="28"/>
      </w:rPr>
    </w:pPr>
    <w:r w:rsidRPr="002A2529">
      <w:rPr>
        <w:rFonts w:ascii="Calibri" w:hAnsi="Calibri" w:cs="Tahoma"/>
        <w:b/>
        <w:sz w:val="28"/>
        <w:szCs w:val="28"/>
      </w:rPr>
      <w:t xml:space="preserve">The organising authority for each day of racing will be </w:t>
    </w:r>
  </w:p>
  <w:p w14:paraId="09F507F3" w14:textId="77777777" w:rsidR="00FA7F40" w:rsidRPr="002A2529" w:rsidRDefault="00FA7F40" w:rsidP="00F36E43">
    <w:pPr>
      <w:jc w:val="center"/>
      <w:rPr>
        <w:rFonts w:ascii="Calibri" w:hAnsi="Calibri" w:cs="Tahoma"/>
        <w:b/>
        <w:sz w:val="28"/>
        <w:szCs w:val="28"/>
      </w:rPr>
    </w:pPr>
    <w:r w:rsidRPr="002A2529">
      <w:rPr>
        <w:rFonts w:ascii="Calibri" w:hAnsi="Calibri" w:cs="Tahoma"/>
        <w:b/>
        <w:sz w:val="28"/>
        <w:szCs w:val="28"/>
      </w:rPr>
      <w:t>The Royal Temple Yacht Club</w:t>
    </w:r>
  </w:p>
  <w:p w14:paraId="183E9892" w14:textId="77777777" w:rsidR="00FA7F40" w:rsidRDefault="00FA7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31BC" w14:textId="77777777" w:rsidR="00FA7F40" w:rsidRDefault="00FA7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128"/>
    <w:multiLevelType w:val="hybridMultilevel"/>
    <w:tmpl w:val="2F202E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0260E3"/>
    <w:multiLevelType w:val="multilevel"/>
    <w:tmpl w:val="7786AB8E"/>
    <w:lvl w:ilvl="0">
      <w:start w:val="14"/>
      <w:numFmt w:val="decimal"/>
      <w:lvlText w:val="%1"/>
      <w:lvlJc w:val="left"/>
      <w:pPr>
        <w:ind w:left="420" w:hanging="420"/>
      </w:pPr>
      <w:rPr>
        <w:rFonts w:cs="Times New Roman" w:hint="default"/>
      </w:rPr>
    </w:lvl>
    <w:lvl w:ilvl="1">
      <w:start w:val="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DFE47A1"/>
    <w:multiLevelType w:val="multilevel"/>
    <w:tmpl w:val="5E9E2CE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ascii="Calibri" w:eastAsia="Times New Roman" w:hAnsi="Calibri" w:cs="Tahoma"/>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4854A8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7761DB8"/>
    <w:multiLevelType w:val="hybridMultilevel"/>
    <w:tmpl w:val="604E0016"/>
    <w:lvl w:ilvl="0" w:tplc="2F8C796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2F8F2CBB"/>
    <w:multiLevelType w:val="hybridMultilevel"/>
    <w:tmpl w:val="5840F816"/>
    <w:lvl w:ilvl="0" w:tplc="7390B4F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050911"/>
    <w:multiLevelType w:val="hybridMultilevel"/>
    <w:tmpl w:val="DB1440F2"/>
    <w:lvl w:ilvl="0" w:tplc="061E145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44AD73CD"/>
    <w:multiLevelType w:val="hybridMultilevel"/>
    <w:tmpl w:val="991C4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D7669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23179B7"/>
    <w:multiLevelType w:val="hybridMultilevel"/>
    <w:tmpl w:val="41DAA5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7154C7F"/>
    <w:multiLevelType w:val="multilevel"/>
    <w:tmpl w:val="E27AF75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8BB119D"/>
    <w:multiLevelType w:val="multilevel"/>
    <w:tmpl w:val="0B3C7C2E"/>
    <w:lvl w:ilvl="0">
      <w:start w:val="2"/>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4994FFA"/>
    <w:multiLevelType w:val="hybridMultilevel"/>
    <w:tmpl w:val="C5ACE864"/>
    <w:lvl w:ilvl="0" w:tplc="AA1CA830">
      <w:start w:val="1"/>
      <w:numFmt w:val="lowerLetter"/>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3" w15:restartNumberingAfterBreak="0">
    <w:nsid w:val="749E189C"/>
    <w:multiLevelType w:val="multilevel"/>
    <w:tmpl w:val="B2FE3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91903B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99108B2"/>
    <w:multiLevelType w:val="multilevel"/>
    <w:tmpl w:val="853CB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F12841"/>
    <w:multiLevelType w:val="multilevel"/>
    <w:tmpl w:val="F8D6BC0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104371975">
    <w:abstractNumId w:val="13"/>
  </w:num>
  <w:num w:numId="2" w16cid:durableId="888155247">
    <w:abstractNumId w:val="15"/>
  </w:num>
  <w:num w:numId="3" w16cid:durableId="1013147371">
    <w:abstractNumId w:val="3"/>
  </w:num>
  <w:num w:numId="4" w16cid:durableId="1065373115">
    <w:abstractNumId w:val="8"/>
  </w:num>
  <w:num w:numId="5" w16cid:durableId="1175000290">
    <w:abstractNumId w:val="14"/>
  </w:num>
  <w:num w:numId="6" w16cid:durableId="1485701232">
    <w:abstractNumId w:val="0"/>
  </w:num>
  <w:num w:numId="7" w16cid:durableId="6029798">
    <w:abstractNumId w:val="7"/>
  </w:num>
  <w:num w:numId="8" w16cid:durableId="568153520">
    <w:abstractNumId w:val="11"/>
  </w:num>
  <w:num w:numId="9" w16cid:durableId="582762678">
    <w:abstractNumId w:val="12"/>
  </w:num>
  <w:num w:numId="10" w16cid:durableId="311254195">
    <w:abstractNumId w:val="1"/>
  </w:num>
  <w:num w:numId="11" w16cid:durableId="1251818339">
    <w:abstractNumId w:val="9"/>
  </w:num>
  <w:num w:numId="12" w16cid:durableId="374155796">
    <w:abstractNumId w:val="4"/>
  </w:num>
  <w:num w:numId="13" w16cid:durableId="1512797466">
    <w:abstractNumId w:val="6"/>
  </w:num>
  <w:num w:numId="14" w16cid:durableId="1674184307">
    <w:abstractNumId w:val="5"/>
  </w:num>
  <w:num w:numId="15" w16cid:durableId="316962062">
    <w:abstractNumId w:val="2"/>
  </w:num>
  <w:num w:numId="16" w16cid:durableId="1888906139">
    <w:abstractNumId w:val="16"/>
  </w:num>
  <w:num w:numId="17" w16cid:durableId="456991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47"/>
    <w:rsid w:val="0000438A"/>
    <w:rsid w:val="00011894"/>
    <w:rsid w:val="00012605"/>
    <w:rsid w:val="0001571F"/>
    <w:rsid w:val="000231AB"/>
    <w:rsid w:val="0003266A"/>
    <w:rsid w:val="000360D8"/>
    <w:rsid w:val="0004355A"/>
    <w:rsid w:val="00054DE9"/>
    <w:rsid w:val="000711BA"/>
    <w:rsid w:val="000713FF"/>
    <w:rsid w:val="0007783F"/>
    <w:rsid w:val="00080D3A"/>
    <w:rsid w:val="000965D9"/>
    <w:rsid w:val="000A3DBD"/>
    <w:rsid w:val="000A4BAE"/>
    <w:rsid w:val="000A765C"/>
    <w:rsid w:val="000B2B77"/>
    <w:rsid w:val="000B39B6"/>
    <w:rsid w:val="000B66C0"/>
    <w:rsid w:val="000C34A1"/>
    <w:rsid w:val="000C5AD1"/>
    <w:rsid w:val="000D67F4"/>
    <w:rsid w:val="000E6BEE"/>
    <w:rsid w:val="000F1E0B"/>
    <w:rsid w:val="000F4319"/>
    <w:rsid w:val="000F5560"/>
    <w:rsid w:val="000F70D8"/>
    <w:rsid w:val="00101218"/>
    <w:rsid w:val="00106AE8"/>
    <w:rsid w:val="00117045"/>
    <w:rsid w:val="001201BB"/>
    <w:rsid w:val="00122F2B"/>
    <w:rsid w:val="001313BC"/>
    <w:rsid w:val="00132B9D"/>
    <w:rsid w:val="001353CC"/>
    <w:rsid w:val="001373AC"/>
    <w:rsid w:val="001426BD"/>
    <w:rsid w:val="00145003"/>
    <w:rsid w:val="0015246D"/>
    <w:rsid w:val="001552DD"/>
    <w:rsid w:val="00155406"/>
    <w:rsid w:val="0015593F"/>
    <w:rsid w:val="00162AA4"/>
    <w:rsid w:val="001750C4"/>
    <w:rsid w:val="001762D3"/>
    <w:rsid w:val="00176349"/>
    <w:rsid w:val="00183A07"/>
    <w:rsid w:val="00184448"/>
    <w:rsid w:val="0018544F"/>
    <w:rsid w:val="00185F99"/>
    <w:rsid w:val="00186765"/>
    <w:rsid w:val="001A20A1"/>
    <w:rsid w:val="001C01EA"/>
    <w:rsid w:val="001C36C4"/>
    <w:rsid w:val="001D519A"/>
    <w:rsid w:val="001D70E4"/>
    <w:rsid w:val="001E776D"/>
    <w:rsid w:val="001F2C22"/>
    <w:rsid w:val="00217E3E"/>
    <w:rsid w:val="00220CB8"/>
    <w:rsid w:val="00230772"/>
    <w:rsid w:val="0025092E"/>
    <w:rsid w:val="00261BD9"/>
    <w:rsid w:val="00267514"/>
    <w:rsid w:val="002749D9"/>
    <w:rsid w:val="00275F72"/>
    <w:rsid w:val="002775BF"/>
    <w:rsid w:val="0028093C"/>
    <w:rsid w:val="00281126"/>
    <w:rsid w:val="00293FBE"/>
    <w:rsid w:val="002A27FF"/>
    <w:rsid w:val="002A5B8C"/>
    <w:rsid w:val="002B25E1"/>
    <w:rsid w:val="002C473D"/>
    <w:rsid w:val="002D4D8C"/>
    <w:rsid w:val="002E6A4D"/>
    <w:rsid w:val="002E778A"/>
    <w:rsid w:val="002F0F6F"/>
    <w:rsid w:val="002F6C04"/>
    <w:rsid w:val="002F77C4"/>
    <w:rsid w:val="00306DBC"/>
    <w:rsid w:val="0030743D"/>
    <w:rsid w:val="003140DC"/>
    <w:rsid w:val="003168DA"/>
    <w:rsid w:val="00320E91"/>
    <w:rsid w:val="00324B28"/>
    <w:rsid w:val="00324C02"/>
    <w:rsid w:val="00324D6B"/>
    <w:rsid w:val="003269D8"/>
    <w:rsid w:val="003317CF"/>
    <w:rsid w:val="00332711"/>
    <w:rsid w:val="003369E7"/>
    <w:rsid w:val="00347F51"/>
    <w:rsid w:val="00351996"/>
    <w:rsid w:val="00371E0F"/>
    <w:rsid w:val="00374210"/>
    <w:rsid w:val="00390CA1"/>
    <w:rsid w:val="003927F1"/>
    <w:rsid w:val="00396BAA"/>
    <w:rsid w:val="003973FB"/>
    <w:rsid w:val="003A4A38"/>
    <w:rsid w:val="003A646F"/>
    <w:rsid w:val="003B354C"/>
    <w:rsid w:val="003C2038"/>
    <w:rsid w:val="003C42B3"/>
    <w:rsid w:val="003D2B6F"/>
    <w:rsid w:val="003D37E9"/>
    <w:rsid w:val="003D6611"/>
    <w:rsid w:val="003E2167"/>
    <w:rsid w:val="003E4ABF"/>
    <w:rsid w:val="003E7009"/>
    <w:rsid w:val="003F4518"/>
    <w:rsid w:val="00401770"/>
    <w:rsid w:val="00402682"/>
    <w:rsid w:val="00402796"/>
    <w:rsid w:val="00414576"/>
    <w:rsid w:val="00433E2F"/>
    <w:rsid w:val="0043710C"/>
    <w:rsid w:val="00441B54"/>
    <w:rsid w:val="0044547B"/>
    <w:rsid w:val="00446B29"/>
    <w:rsid w:val="004474E0"/>
    <w:rsid w:val="00450717"/>
    <w:rsid w:val="0045159E"/>
    <w:rsid w:val="004534FA"/>
    <w:rsid w:val="004640C9"/>
    <w:rsid w:val="00470F42"/>
    <w:rsid w:val="00472155"/>
    <w:rsid w:val="00483DD5"/>
    <w:rsid w:val="00492D96"/>
    <w:rsid w:val="00495388"/>
    <w:rsid w:val="0049606E"/>
    <w:rsid w:val="004A0F22"/>
    <w:rsid w:val="004A1199"/>
    <w:rsid w:val="004A4321"/>
    <w:rsid w:val="004B33F0"/>
    <w:rsid w:val="004B667E"/>
    <w:rsid w:val="004C3998"/>
    <w:rsid w:val="004D1226"/>
    <w:rsid w:val="004E1AB3"/>
    <w:rsid w:val="004E26E2"/>
    <w:rsid w:val="004E6AEA"/>
    <w:rsid w:val="004E6D6C"/>
    <w:rsid w:val="004F4F1B"/>
    <w:rsid w:val="005001D6"/>
    <w:rsid w:val="00510DBE"/>
    <w:rsid w:val="00513817"/>
    <w:rsid w:val="00523630"/>
    <w:rsid w:val="0052625D"/>
    <w:rsid w:val="0054015A"/>
    <w:rsid w:val="005418CD"/>
    <w:rsid w:val="00541D0D"/>
    <w:rsid w:val="00542560"/>
    <w:rsid w:val="0055282B"/>
    <w:rsid w:val="0055417E"/>
    <w:rsid w:val="005558A6"/>
    <w:rsid w:val="00573908"/>
    <w:rsid w:val="00584C15"/>
    <w:rsid w:val="00585095"/>
    <w:rsid w:val="00593760"/>
    <w:rsid w:val="00593C9A"/>
    <w:rsid w:val="00594215"/>
    <w:rsid w:val="00595BE3"/>
    <w:rsid w:val="005A456A"/>
    <w:rsid w:val="005A65ED"/>
    <w:rsid w:val="005D0927"/>
    <w:rsid w:val="005F0E93"/>
    <w:rsid w:val="005F463B"/>
    <w:rsid w:val="005F5C2E"/>
    <w:rsid w:val="00601818"/>
    <w:rsid w:val="00601AC1"/>
    <w:rsid w:val="00603815"/>
    <w:rsid w:val="00604ECD"/>
    <w:rsid w:val="006143FF"/>
    <w:rsid w:val="006162F1"/>
    <w:rsid w:val="006173CD"/>
    <w:rsid w:val="0063120B"/>
    <w:rsid w:val="00640FBB"/>
    <w:rsid w:val="00653B99"/>
    <w:rsid w:val="00655384"/>
    <w:rsid w:val="006562A5"/>
    <w:rsid w:val="0066630E"/>
    <w:rsid w:val="006757E6"/>
    <w:rsid w:val="00687AFE"/>
    <w:rsid w:val="00692D9D"/>
    <w:rsid w:val="00693532"/>
    <w:rsid w:val="00695115"/>
    <w:rsid w:val="006964AC"/>
    <w:rsid w:val="006A0447"/>
    <w:rsid w:val="006B54C1"/>
    <w:rsid w:val="006B7E0D"/>
    <w:rsid w:val="006C1E5A"/>
    <w:rsid w:val="006C54DC"/>
    <w:rsid w:val="006D113E"/>
    <w:rsid w:val="006D1962"/>
    <w:rsid w:val="006D56CA"/>
    <w:rsid w:val="006E17EA"/>
    <w:rsid w:val="006E1E12"/>
    <w:rsid w:val="006E60AC"/>
    <w:rsid w:val="00702472"/>
    <w:rsid w:val="00703D8D"/>
    <w:rsid w:val="007140AB"/>
    <w:rsid w:val="0071685C"/>
    <w:rsid w:val="00722D16"/>
    <w:rsid w:val="00727A46"/>
    <w:rsid w:val="00732659"/>
    <w:rsid w:val="007441F7"/>
    <w:rsid w:val="00747416"/>
    <w:rsid w:val="00752397"/>
    <w:rsid w:val="00753E7C"/>
    <w:rsid w:val="007649C4"/>
    <w:rsid w:val="00770BE0"/>
    <w:rsid w:val="00770D36"/>
    <w:rsid w:val="00784537"/>
    <w:rsid w:val="007A59D4"/>
    <w:rsid w:val="007A59D9"/>
    <w:rsid w:val="007A5D85"/>
    <w:rsid w:val="007B246B"/>
    <w:rsid w:val="007C19CA"/>
    <w:rsid w:val="007C4060"/>
    <w:rsid w:val="007E5918"/>
    <w:rsid w:val="007E7B49"/>
    <w:rsid w:val="007F6278"/>
    <w:rsid w:val="007F6C36"/>
    <w:rsid w:val="007F6D40"/>
    <w:rsid w:val="00804E4F"/>
    <w:rsid w:val="00812D5C"/>
    <w:rsid w:val="008206AD"/>
    <w:rsid w:val="00820C31"/>
    <w:rsid w:val="00823748"/>
    <w:rsid w:val="008321B8"/>
    <w:rsid w:val="008412E7"/>
    <w:rsid w:val="00842BBE"/>
    <w:rsid w:val="00847A74"/>
    <w:rsid w:val="008718FC"/>
    <w:rsid w:val="008727ED"/>
    <w:rsid w:val="00876130"/>
    <w:rsid w:val="00893CE1"/>
    <w:rsid w:val="008952BD"/>
    <w:rsid w:val="008A1D2D"/>
    <w:rsid w:val="008B1E26"/>
    <w:rsid w:val="008B7393"/>
    <w:rsid w:val="008C1741"/>
    <w:rsid w:val="008C27D5"/>
    <w:rsid w:val="008C642C"/>
    <w:rsid w:val="008D0142"/>
    <w:rsid w:val="008D38C7"/>
    <w:rsid w:val="008D4791"/>
    <w:rsid w:val="008E0314"/>
    <w:rsid w:val="008E391D"/>
    <w:rsid w:val="008E6993"/>
    <w:rsid w:val="008F1D2A"/>
    <w:rsid w:val="008F4FE0"/>
    <w:rsid w:val="00900EE3"/>
    <w:rsid w:val="009014BA"/>
    <w:rsid w:val="00903E80"/>
    <w:rsid w:val="009122CC"/>
    <w:rsid w:val="009259E4"/>
    <w:rsid w:val="009260F9"/>
    <w:rsid w:val="00926C54"/>
    <w:rsid w:val="00934C55"/>
    <w:rsid w:val="00936108"/>
    <w:rsid w:val="00936ECD"/>
    <w:rsid w:val="00946B38"/>
    <w:rsid w:val="009509F4"/>
    <w:rsid w:val="00963E11"/>
    <w:rsid w:val="00966F28"/>
    <w:rsid w:val="009672D1"/>
    <w:rsid w:val="00971848"/>
    <w:rsid w:val="00973ED5"/>
    <w:rsid w:val="009742CA"/>
    <w:rsid w:val="00983055"/>
    <w:rsid w:val="00987D31"/>
    <w:rsid w:val="009A36D3"/>
    <w:rsid w:val="009A52DE"/>
    <w:rsid w:val="009B0C43"/>
    <w:rsid w:val="009B16FB"/>
    <w:rsid w:val="009B51F0"/>
    <w:rsid w:val="009B70B4"/>
    <w:rsid w:val="009C195D"/>
    <w:rsid w:val="009C2F7C"/>
    <w:rsid w:val="009C4AB7"/>
    <w:rsid w:val="009D0AD7"/>
    <w:rsid w:val="009D1528"/>
    <w:rsid w:val="009D34F3"/>
    <w:rsid w:val="009D6AA4"/>
    <w:rsid w:val="009E5FB5"/>
    <w:rsid w:val="009E73F7"/>
    <w:rsid w:val="009F44C5"/>
    <w:rsid w:val="00A016A4"/>
    <w:rsid w:val="00A069AD"/>
    <w:rsid w:val="00A133C2"/>
    <w:rsid w:val="00A16FDC"/>
    <w:rsid w:val="00A177B3"/>
    <w:rsid w:val="00A22C28"/>
    <w:rsid w:val="00A26F89"/>
    <w:rsid w:val="00A309C4"/>
    <w:rsid w:val="00A41119"/>
    <w:rsid w:val="00A51BD6"/>
    <w:rsid w:val="00A61EE5"/>
    <w:rsid w:val="00A71F70"/>
    <w:rsid w:val="00A733E5"/>
    <w:rsid w:val="00A83C65"/>
    <w:rsid w:val="00A86965"/>
    <w:rsid w:val="00A91258"/>
    <w:rsid w:val="00AA05BB"/>
    <w:rsid w:val="00AA0D35"/>
    <w:rsid w:val="00AA6E25"/>
    <w:rsid w:val="00AB19AC"/>
    <w:rsid w:val="00AC6087"/>
    <w:rsid w:val="00AD2F04"/>
    <w:rsid w:val="00AF0775"/>
    <w:rsid w:val="00AF0B95"/>
    <w:rsid w:val="00AF1F54"/>
    <w:rsid w:val="00AF3AB8"/>
    <w:rsid w:val="00B0264D"/>
    <w:rsid w:val="00B10BD5"/>
    <w:rsid w:val="00B1178D"/>
    <w:rsid w:val="00B1667D"/>
    <w:rsid w:val="00B322CE"/>
    <w:rsid w:val="00B345A4"/>
    <w:rsid w:val="00B35067"/>
    <w:rsid w:val="00B4685F"/>
    <w:rsid w:val="00B50CFB"/>
    <w:rsid w:val="00B50FEB"/>
    <w:rsid w:val="00B61895"/>
    <w:rsid w:val="00B6646B"/>
    <w:rsid w:val="00B7375D"/>
    <w:rsid w:val="00B7464D"/>
    <w:rsid w:val="00B76E0E"/>
    <w:rsid w:val="00B8352D"/>
    <w:rsid w:val="00B836EB"/>
    <w:rsid w:val="00BB2BD0"/>
    <w:rsid w:val="00BB48E2"/>
    <w:rsid w:val="00BB66CE"/>
    <w:rsid w:val="00BB6A9E"/>
    <w:rsid w:val="00BC0FD9"/>
    <w:rsid w:val="00BD798E"/>
    <w:rsid w:val="00BE453A"/>
    <w:rsid w:val="00BE4A1D"/>
    <w:rsid w:val="00BE6D0B"/>
    <w:rsid w:val="00BF0D6D"/>
    <w:rsid w:val="00BF6054"/>
    <w:rsid w:val="00C00AD2"/>
    <w:rsid w:val="00C00B64"/>
    <w:rsid w:val="00C04079"/>
    <w:rsid w:val="00C14C41"/>
    <w:rsid w:val="00C16F55"/>
    <w:rsid w:val="00C225EC"/>
    <w:rsid w:val="00C230FB"/>
    <w:rsid w:val="00C24937"/>
    <w:rsid w:val="00C276C4"/>
    <w:rsid w:val="00C33B6C"/>
    <w:rsid w:val="00C4108B"/>
    <w:rsid w:val="00C43680"/>
    <w:rsid w:val="00C459A1"/>
    <w:rsid w:val="00C52580"/>
    <w:rsid w:val="00C530DB"/>
    <w:rsid w:val="00C73BF2"/>
    <w:rsid w:val="00C759AC"/>
    <w:rsid w:val="00C87B8B"/>
    <w:rsid w:val="00CA046D"/>
    <w:rsid w:val="00CA12E3"/>
    <w:rsid w:val="00CA1696"/>
    <w:rsid w:val="00CA331A"/>
    <w:rsid w:val="00CB3B5D"/>
    <w:rsid w:val="00CC0FE0"/>
    <w:rsid w:val="00CC12DB"/>
    <w:rsid w:val="00CC7FE4"/>
    <w:rsid w:val="00CD3FFA"/>
    <w:rsid w:val="00CE7B5B"/>
    <w:rsid w:val="00CF0460"/>
    <w:rsid w:val="00CF431D"/>
    <w:rsid w:val="00CF678C"/>
    <w:rsid w:val="00D0189F"/>
    <w:rsid w:val="00D02500"/>
    <w:rsid w:val="00D17A79"/>
    <w:rsid w:val="00D2055C"/>
    <w:rsid w:val="00D25136"/>
    <w:rsid w:val="00D26B2F"/>
    <w:rsid w:val="00D3745B"/>
    <w:rsid w:val="00D51252"/>
    <w:rsid w:val="00D53856"/>
    <w:rsid w:val="00D57EB3"/>
    <w:rsid w:val="00D67704"/>
    <w:rsid w:val="00D703B0"/>
    <w:rsid w:val="00D77D3E"/>
    <w:rsid w:val="00D925CA"/>
    <w:rsid w:val="00D956F7"/>
    <w:rsid w:val="00DA2D24"/>
    <w:rsid w:val="00DA473F"/>
    <w:rsid w:val="00DB1E31"/>
    <w:rsid w:val="00DB3F9C"/>
    <w:rsid w:val="00DC1B25"/>
    <w:rsid w:val="00DC7AF9"/>
    <w:rsid w:val="00DD2ACB"/>
    <w:rsid w:val="00DD7F74"/>
    <w:rsid w:val="00DE4B30"/>
    <w:rsid w:val="00DE7CFB"/>
    <w:rsid w:val="00DF25A1"/>
    <w:rsid w:val="00DF2629"/>
    <w:rsid w:val="00DF47CE"/>
    <w:rsid w:val="00DF72C1"/>
    <w:rsid w:val="00E03D70"/>
    <w:rsid w:val="00E076F9"/>
    <w:rsid w:val="00E10B3E"/>
    <w:rsid w:val="00E1702C"/>
    <w:rsid w:val="00E171C7"/>
    <w:rsid w:val="00E22EFB"/>
    <w:rsid w:val="00E318FA"/>
    <w:rsid w:val="00E32C3B"/>
    <w:rsid w:val="00E349A4"/>
    <w:rsid w:val="00E37C24"/>
    <w:rsid w:val="00E4047C"/>
    <w:rsid w:val="00E513FA"/>
    <w:rsid w:val="00E52340"/>
    <w:rsid w:val="00E52DD8"/>
    <w:rsid w:val="00E52EA7"/>
    <w:rsid w:val="00E60A96"/>
    <w:rsid w:val="00E7272D"/>
    <w:rsid w:val="00E75912"/>
    <w:rsid w:val="00E93DD1"/>
    <w:rsid w:val="00E9526C"/>
    <w:rsid w:val="00EA2FF2"/>
    <w:rsid w:val="00EA46D7"/>
    <w:rsid w:val="00EA4737"/>
    <w:rsid w:val="00EB09B5"/>
    <w:rsid w:val="00EB5963"/>
    <w:rsid w:val="00ED6E84"/>
    <w:rsid w:val="00ED79D0"/>
    <w:rsid w:val="00EE0A7A"/>
    <w:rsid w:val="00EE52DC"/>
    <w:rsid w:val="00EE7937"/>
    <w:rsid w:val="00EE7D31"/>
    <w:rsid w:val="00EE7D49"/>
    <w:rsid w:val="00EF3776"/>
    <w:rsid w:val="00F010CC"/>
    <w:rsid w:val="00F05B48"/>
    <w:rsid w:val="00F07339"/>
    <w:rsid w:val="00F214A7"/>
    <w:rsid w:val="00F217D3"/>
    <w:rsid w:val="00F23EFB"/>
    <w:rsid w:val="00F34989"/>
    <w:rsid w:val="00F36E43"/>
    <w:rsid w:val="00F40FF1"/>
    <w:rsid w:val="00F4358C"/>
    <w:rsid w:val="00F43E14"/>
    <w:rsid w:val="00F43F97"/>
    <w:rsid w:val="00F465A3"/>
    <w:rsid w:val="00F540D5"/>
    <w:rsid w:val="00F560A5"/>
    <w:rsid w:val="00F57B47"/>
    <w:rsid w:val="00F645CD"/>
    <w:rsid w:val="00F74FEC"/>
    <w:rsid w:val="00F75AC7"/>
    <w:rsid w:val="00F842B8"/>
    <w:rsid w:val="00F92528"/>
    <w:rsid w:val="00F92C79"/>
    <w:rsid w:val="00FA164C"/>
    <w:rsid w:val="00FA2A4F"/>
    <w:rsid w:val="00FA7F40"/>
    <w:rsid w:val="00FC4BC4"/>
    <w:rsid w:val="00FD0B85"/>
    <w:rsid w:val="00FE7565"/>
    <w:rsid w:val="00FF1778"/>
    <w:rsid w:val="00FF415F"/>
    <w:rsid w:val="00FF5A70"/>
    <w:rsid w:val="00FF62D3"/>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026D620"/>
  <w15:chartTrackingRefBased/>
  <w15:docId w15:val="{6B1DD082-A45B-420C-ABC3-69D5395B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73ED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73ED5"/>
    <w:pPr>
      <w:keepNext/>
      <w:spacing w:before="240" w:after="60"/>
      <w:outlineLvl w:val="2"/>
    </w:pPr>
    <w:rPr>
      <w:rFonts w:ascii="Arial" w:hAnsi="Arial" w:cs="Arial"/>
      <w:b/>
      <w:bCs/>
      <w:sz w:val="26"/>
      <w:szCs w:val="26"/>
    </w:rPr>
  </w:style>
  <w:style w:type="paragraph" w:styleId="Heading4">
    <w:name w:val="heading 4"/>
    <w:basedOn w:val="Normal"/>
    <w:next w:val="Normal"/>
    <w:qFormat/>
    <w:rsid w:val="00D26B2F"/>
    <w:pPr>
      <w:keepNext/>
      <w:jc w:val="center"/>
      <w:outlineLvl w:val="3"/>
    </w:pPr>
    <w:rPr>
      <w:b/>
      <w:bCs/>
      <w:sz w:val="28"/>
      <w:lang w:eastAsia="en-US"/>
    </w:rPr>
  </w:style>
  <w:style w:type="paragraph" w:styleId="Heading5">
    <w:name w:val="heading 5"/>
    <w:basedOn w:val="Normal"/>
    <w:next w:val="Normal"/>
    <w:qFormat/>
    <w:rsid w:val="00D26B2F"/>
    <w:pPr>
      <w:keepNext/>
      <w:outlineLvl w:val="4"/>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65C"/>
    <w:rPr>
      <w:rFonts w:ascii="Tahoma" w:hAnsi="Tahoma" w:cs="Tahoma"/>
      <w:sz w:val="16"/>
      <w:szCs w:val="16"/>
    </w:rPr>
  </w:style>
  <w:style w:type="paragraph" w:styleId="NoSpacing">
    <w:name w:val="No Spacing"/>
    <w:link w:val="NoSpacingChar"/>
    <w:qFormat/>
    <w:rsid w:val="00293FBE"/>
    <w:rPr>
      <w:rFonts w:ascii="Calibri" w:hAnsi="Calibri"/>
      <w:sz w:val="22"/>
      <w:szCs w:val="22"/>
      <w:lang w:eastAsia="en-US"/>
    </w:rPr>
  </w:style>
  <w:style w:type="paragraph" w:styleId="Header">
    <w:name w:val="header"/>
    <w:basedOn w:val="Normal"/>
    <w:link w:val="HeaderChar"/>
    <w:rsid w:val="003E7009"/>
    <w:pPr>
      <w:tabs>
        <w:tab w:val="center" w:pos="4320"/>
        <w:tab w:val="right" w:pos="8640"/>
      </w:tabs>
    </w:pPr>
    <w:rPr>
      <w:rFonts w:ascii="Arial" w:hAnsi="Arial" w:cs="Arial"/>
      <w:color w:val="000000"/>
      <w:sz w:val="24"/>
      <w:szCs w:val="24"/>
    </w:rPr>
  </w:style>
  <w:style w:type="paragraph" w:styleId="Footer">
    <w:name w:val="footer"/>
    <w:basedOn w:val="Normal"/>
    <w:rsid w:val="003E7009"/>
    <w:pPr>
      <w:tabs>
        <w:tab w:val="center" w:pos="4320"/>
        <w:tab w:val="right" w:pos="8640"/>
      </w:tabs>
    </w:pPr>
  </w:style>
  <w:style w:type="paragraph" w:styleId="Title">
    <w:name w:val="Title"/>
    <w:basedOn w:val="Normal"/>
    <w:link w:val="TitleChar"/>
    <w:qFormat/>
    <w:rsid w:val="00973ED5"/>
    <w:pPr>
      <w:jc w:val="center"/>
    </w:pPr>
    <w:rPr>
      <w:rFonts w:ascii="Arial" w:hAnsi="Arial" w:cs="Arial"/>
      <w:b/>
      <w:bCs/>
      <w:u w:val="single"/>
    </w:rPr>
  </w:style>
  <w:style w:type="character" w:customStyle="1" w:styleId="TitleChar">
    <w:name w:val="Title Char"/>
    <w:link w:val="Title"/>
    <w:rsid w:val="00973ED5"/>
    <w:rPr>
      <w:rFonts w:ascii="Arial" w:hAnsi="Arial" w:cs="Arial"/>
      <w:b/>
      <w:bCs/>
      <w:u w:val="single"/>
      <w:lang w:val="en-GB" w:eastAsia="en-GB" w:bidi="ar-SA"/>
    </w:rPr>
  </w:style>
  <w:style w:type="paragraph" w:styleId="Subtitle">
    <w:name w:val="Subtitle"/>
    <w:basedOn w:val="Normal"/>
    <w:link w:val="SubtitleChar"/>
    <w:qFormat/>
    <w:rsid w:val="00973ED5"/>
    <w:pPr>
      <w:jc w:val="center"/>
    </w:pPr>
    <w:rPr>
      <w:rFonts w:ascii="Arial" w:hAnsi="Arial" w:cs="Arial"/>
      <w:b/>
      <w:bCs/>
      <w:sz w:val="24"/>
      <w:szCs w:val="24"/>
      <w:u w:val="single"/>
    </w:rPr>
  </w:style>
  <w:style w:type="character" w:customStyle="1" w:styleId="SubtitleChar">
    <w:name w:val="Subtitle Char"/>
    <w:link w:val="Subtitle"/>
    <w:rsid w:val="00973ED5"/>
    <w:rPr>
      <w:rFonts w:ascii="Arial" w:hAnsi="Arial" w:cs="Arial"/>
      <w:b/>
      <w:bCs/>
      <w:sz w:val="24"/>
      <w:szCs w:val="24"/>
      <w:u w:val="single"/>
      <w:lang w:val="en-GB" w:eastAsia="en-GB" w:bidi="ar-SA"/>
    </w:rPr>
  </w:style>
  <w:style w:type="paragraph" w:styleId="ListParagraph">
    <w:name w:val="List Paragraph"/>
    <w:basedOn w:val="Normal"/>
    <w:qFormat/>
    <w:rsid w:val="002F0F6F"/>
    <w:pPr>
      <w:spacing w:after="200" w:line="276" w:lineRule="auto"/>
      <w:ind w:left="720"/>
      <w:contextualSpacing/>
    </w:pPr>
    <w:rPr>
      <w:rFonts w:ascii="Calibri" w:hAnsi="Calibri"/>
      <w:sz w:val="22"/>
      <w:szCs w:val="22"/>
      <w:lang w:eastAsia="en-US"/>
    </w:rPr>
  </w:style>
  <w:style w:type="character" w:customStyle="1" w:styleId="NoSpacingChar">
    <w:name w:val="No Spacing Char"/>
    <w:link w:val="NoSpacing"/>
    <w:rsid w:val="00E75912"/>
    <w:rPr>
      <w:rFonts w:ascii="Calibri" w:hAnsi="Calibri"/>
      <w:sz w:val="22"/>
      <w:szCs w:val="22"/>
      <w:lang w:val="en-GB" w:eastAsia="en-US" w:bidi="ar-SA"/>
    </w:rPr>
  </w:style>
  <w:style w:type="character" w:customStyle="1" w:styleId="HeaderChar">
    <w:name w:val="Header Char"/>
    <w:link w:val="Header"/>
    <w:rsid w:val="00F75AC7"/>
    <w:rPr>
      <w:rFonts w:ascii="Arial" w:hAnsi="Arial" w:cs="Arial"/>
      <w:color w:val="000000"/>
      <w:sz w:val="24"/>
      <w:szCs w:val="24"/>
      <w:lang w:val="en-GB" w:eastAsia="en-GB" w:bidi="ar-SA"/>
    </w:rPr>
  </w:style>
  <w:style w:type="paragraph" w:customStyle="1" w:styleId="default">
    <w:name w:val="default"/>
    <w:basedOn w:val="Normal"/>
    <w:rsid w:val="00983055"/>
    <w:pPr>
      <w:autoSpaceDE w:val="0"/>
      <w:autoSpaceDN w:val="0"/>
    </w:pPr>
    <w:rPr>
      <w:lang w:val="en-US" w:eastAsia="en-US"/>
    </w:rPr>
  </w:style>
  <w:style w:type="character" w:customStyle="1" w:styleId="EmailStyle28">
    <w:name w:val="EmailStyle28"/>
    <w:semiHidden/>
    <w:rsid w:val="00983055"/>
    <w:rPr>
      <w:rFonts w:ascii="Arial" w:hAnsi="Arial" w:cs="Arial"/>
      <w:color w:val="000080"/>
      <w:sz w:val="20"/>
      <w:szCs w:val="20"/>
    </w:rPr>
  </w:style>
  <w:style w:type="character" w:styleId="Hyperlink">
    <w:name w:val="Hyperlink"/>
    <w:rsid w:val="00983055"/>
    <w:rPr>
      <w:color w:val="0000FF"/>
      <w:u w:val="single"/>
    </w:rPr>
  </w:style>
  <w:style w:type="character" w:styleId="Emphasis">
    <w:name w:val="Emphasis"/>
    <w:qFormat/>
    <w:rsid w:val="00E171C7"/>
    <w:rPr>
      <w:b/>
      <w:bCs/>
      <w:i w:val="0"/>
      <w:iCs w:val="0"/>
    </w:rPr>
  </w:style>
  <w:style w:type="character" w:customStyle="1" w:styleId="ft">
    <w:name w:val="ft"/>
    <w:basedOn w:val="DefaultParagraphFont"/>
    <w:rsid w:val="00E171C7"/>
  </w:style>
  <w:style w:type="character" w:styleId="UnresolvedMention">
    <w:name w:val="Unresolved Mention"/>
    <w:uiPriority w:val="99"/>
    <w:semiHidden/>
    <w:unhideWhenUsed/>
    <w:rsid w:val="00D2055C"/>
    <w:rPr>
      <w:color w:val="605E5C"/>
      <w:shd w:val="clear" w:color="auto" w:fill="E1DFDD"/>
    </w:rPr>
  </w:style>
  <w:style w:type="paragraph" w:styleId="Revision">
    <w:name w:val="Revision"/>
    <w:hidden/>
    <w:uiPriority w:val="99"/>
    <w:semiHidden/>
    <w:rsid w:val="0084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845">
      <w:bodyDiv w:val="1"/>
      <w:marLeft w:val="0"/>
      <w:marRight w:val="0"/>
      <w:marTop w:val="0"/>
      <w:marBottom w:val="0"/>
      <w:divBdr>
        <w:top w:val="none" w:sz="0" w:space="0" w:color="auto"/>
        <w:left w:val="none" w:sz="0" w:space="0" w:color="auto"/>
        <w:bottom w:val="none" w:sz="0" w:space="0" w:color="auto"/>
        <w:right w:val="none" w:sz="0" w:space="0" w:color="auto"/>
      </w:divBdr>
    </w:div>
    <w:div w:id="742798744">
      <w:bodyDiv w:val="1"/>
      <w:marLeft w:val="0"/>
      <w:marRight w:val="0"/>
      <w:marTop w:val="0"/>
      <w:marBottom w:val="0"/>
      <w:divBdr>
        <w:top w:val="none" w:sz="0" w:space="0" w:color="auto"/>
        <w:left w:val="none" w:sz="0" w:space="0" w:color="auto"/>
        <w:bottom w:val="none" w:sz="0" w:space="0" w:color="auto"/>
        <w:right w:val="none" w:sz="0" w:space="0" w:color="auto"/>
      </w:divBdr>
    </w:div>
    <w:div w:id="889150050">
      <w:bodyDiv w:val="1"/>
      <w:marLeft w:val="0"/>
      <w:marRight w:val="0"/>
      <w:marTop w:val="0"/>
      <w:marBottom w:val="0"/>
      <w:divBdr>
        <w:top w:val="none" w:sz="0" w:space="0" w:color="auto"/>
        <w:left w:val="none" w:sz="0" w:space="0" w:color="auto"/>
        <w:bottom w:val="none" w:sz="0" w:space="0" w:color="auto"/>
        <w:right w:val="none" w:sz="0" w:space="0" w:color="auto"/>
      </w:divBdr>
    </w:div>
    <w:div w:id="1103183066">
      <w:bodyDiv w:val="1"/>
      <w:marLeft w:val="0"/>
      <w:marRight w:val="0"/>
      <w:marTop w:val="0"/>
      <w:marBottom w:val="0"/>
      <w:divBdr>
        <w:top w:val="none" w:sz="0" w:space="0" w:color="auto"/>
        <w:left w:val="none" w:sz="0" w:space="0" w:color="auto"/>
        <w:bottom w:val="none" w:sz="0" w:space="0" w:color="auto"/>
        <w:right w:val="none" w:sz="0" w:space="0" w:color="auto"/>
      </w:divBdr>
    </w:div>
    <w:div w:id="1384790792">
      <w:bodyDiv w:val="1"/>
      <w:marLeft w:val="0"/>
      <w:marRight w:val="0"/>
      <w:marTop w:val="0"/>
      <w:marBottom w:val="0"/>
      <w:divBdr>
        <w:top w:val="none" w:sz="0" w:space="0" w:color="auto"/>
        <w:left w:val="none" w:sz="0" w:space="0" w:color="auto"/>
        <w:bottom w:val="none" w:sz="0" w:space="0" w:color="auto"/>
        <w:right w:val="none" w:sz="0" w:space="0" w:color="auto"/>
      </w:divBdr>
    </w:div>
    <w:div w:id="1417630848">
      <w:bodyDiv w:val="1"/>
      <w:marLeft w:val="0"/>
      <w:marRight w:val="0"/>
      <w:marTop w:val="0"/>
      <w:marBottom w:val="0"/>
      <w:divBdr>
        <w:top w:val="none" w:sz="0" w:space="0" w:color="auto"/>
        <w:left w:val="none" w:sz="0" w:space="0" w:color="auto"/>
        <w:bottom w:val="none" w:sz="0" w:space="0" w:color="auto"/>
        <w:right w:val="none" w:sz="0" w:space="0" w:color="auto"/>
      </w:divBdr>
    </w:div>
    <w:div w:id="1489706869">
      <w:bodyDiv w:val="1"/>
      <w:marLeft w:val="0"/>
      <w:marRight w:val="0"/>
      <w:marTop w:val="0"/>
      <w:marBottom w:val="0"/>
      <w:divBdr>
        <w:top w:val="none" w:sz="0" w:space="0" w:color="auto"/>
        <w:left w:val="none" w:sz="0" w:space="0" w:color="auto"/>
        <w:bottom w:val="none" w:sz="0" w:space="0" w:color="auto"/>
        <w:right w:val="none" w:sz="0" w:space="0" w:color="auto"/>
      </w:divBdr>
    </w:div>
    <w:div w:id="1648436639">
      <w:bodyDiv w:val="1"/>
      <w:marLeft w:val="0"/>
      <w:marRight w:val="0"/>
      <w:marTop w:val="0"/>
      <w:marBottom w:val="0"/>
      <w:divBdr>
        <w:top w:val="none" w:sz="0" w:space="0" w:color="auto"/>
        <w:left w:val="none" w:sz="0" w:space="0" w:color="auto"/>
        <w:bottom w:val="none" w:sz="0" w:space="0" w:color="auto"/>
        <w:right w:val="none" w:sz="0" w:space="0" w:color="auto"/>
      </w:divBdr>
    </w:div>
    <w:div w:id="189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amsgateweek.com/website-content/Waypoints20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sail.com/Result/Club/19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www.portoframsgate.co.uk/royal-harbour-marina/marina-servi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amsgateweek.com"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C348-5AE6-4CE3-963B-BF319B88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3112</Words>
  <Characters>15220</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 </vt:lpstr>
    </vt:vector>
  </TitlesOfParts>
  <Company>Waycotts Ltd</Company>
  <LinksUpToDate>false</LinksUpToDate>
  <CharactersWithSpaces>18296</CharactersWithSpaces>
  <SharedDoc>false</SharedDoc>
  <HLinks>
    <vt:vector size="12" baseType="variant">
      <vt:variant>
        <vt:i4>131197</vt:i4>
      </vt:variant>
      <vt:variant>
        <vt:i4>3</vt:i4>
      </vt:variant>
      <vt:variant>
        <vt:i4>0</vt:i4>
      </vt:variant>
      <vt:variant>
        <vt:i4>5</vt:i4>
      </vt:variant>
      <vt:variant>
        <vt:lpwstr>http://www.portoframsgate.co.uk/welcome_to_the_marina/byelaws.aspx</vt:lpwstr>
      </vt:variant>
      <vt:variant>
        <vt:lpwstr/>
      </vt:variant>
      <vt:variant>
        <vt:i4>5963846</vt:i4>
      </vt:variant>
      <vt:variant>
        <vt:i4>0</vt:i4>
      </vt:variant>
      <vt:variant>
        <vt:i4>0</vt:i4>
      </vt:variant>
      <vt:variant>
        <vt:i4>5</vt:i4>
      </vt:variant>
      <vt:variant>
        <vt:lpwstr>http://www.ramsgateweek.com/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scurrie</dc:creator>
  <cp:keywords/>
  <cp:lastModifiedBy>Mike Brand</cp:lastModifiedBy>
  <cp:revision>2</cp:revision>
  <cp:lastPrinted>2018-07-05T09:06:00Z</cp:lastPrinted>
  <dcterms:created xsi:type="dcterms:W3CDTF">2022-07-04T21:06:00Z</dcterms:created>
  <dcterms:modified xsi:type="dcterms:W3CDTF">2022-07-04T21:06:00Z</dcterms:modified>
</cp:coreProperties>
</file>